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78" w:rsidRPr="00743CD4" w:rsidRDefault="00A63C78" w:rsidP="00A63C78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r w:rsidRPr="00743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63C78" w:rsidRPr="00743CD4" w:rsidRDefault="00A63C78" w:rsidP="00A63C78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«Тенистовская средняя общеобразовательная школа»</w:t>
      </w:r>
    </w:p>
    <w:p w:rsidR="00A63C78" w:rsidRPr="00743CD4" w:rsidRDefault="00A63C78" w:rsidP="00A63C78">
      <w:pPr>
        <w:tabs>
          <w:tab w:val="num" w:pos="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Бахчисарайского района Республики Крым</w:t>
      </w:r>
    </w:p>
    <w:p w:rsidR="00A63C78" w:rsidRPr="00743CD4" w:rsidRDefault="00A63C78" w:rsidP="00A63C78">
      <w:pPr>
        <w:tabs>
          <w:tab w:val="num" w:pos="0"/>
          <w:tab w:val="center" w:pos="4677"/>
          <w:tab w:val="left" w:pos="5175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4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W w:w="10774" w:type="dxa"/>
        <w:tblInd w:w="-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685"/>
        <w:gridCol w:w="3686"/>
      </w:tblGrid>
      <w:tr w:rsidR="00A63C78" w:rsidRPr="00743CD4" w:rsidTr="00A63C78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РАССМОТРЕНО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 заседании ШМО 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Руководитель  ШМО 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Подпись______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Ю.Р.Акимова</w:t>
            </w: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Протокол №____________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«____»_________2021</w:t>
            </w: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СОГЛАСОВАНО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Подпись_____  В.В.Шушеначева </w:t>
            </w:r>
          </w:p>
          <w:p w:rsidR="00A63C78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«___30__»_____08______2021</w:t>
            </w: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УТВЕРЖДЕНО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Директор 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Подпись ______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Ю.Р.Акимова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Приказ №_____</w:t>
            </w:r>
          </w:p>
          <w:p w:rsidR="00A63C78" w:rsidRPr="00743CD4" w:rsidRDefault="00A63C78" w:rsidP="00A63C78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  «__30___»____08____2021</w:t>
            </w:r>
            <w:r w:rsidRPr="00743CD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3C78" w:rsidRPr="00743CD4" w:rsidRDefault="00A63C78" w:rsidP="00A63C78">
      <w:pPr>
        <w:tabs>
          <w:tab w:val="num" w:pos="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A63C78" w:rsidRPr="00743CD4" w:rsidRDefault="00600071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КРУЖКА</w:t>
      </w:r>
    </w:p>
    <w:p w:rsidR="00A63C78" w:rsidRPr="00743CD4" w:rsidRDefault="00A63C78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ПРОЕКТНОЙ ДЕЯТЕЛЬНОСТИ</w:t>
      </w:r>
      <w:r w:rsidRPr="0074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63C78" w:rsidRPr="00743CD4" w:rsidRDefault="00A63C78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Pr="00743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</w:p>
    <w:p w:rsidR="00A63C78" w:rsidRPr="00743CD4" w:rsidRDefault="00A63C78" w:rsidP="00A63C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2021/ 2022</w:t>
      </w: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ГОД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БАЗОВЫЙ   УРОВЕНЬ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КРУЖОК     «ОСНОВЫ ПРОЕКТНОЙ ДЕЯТЕЛЬНОСТИ</w:t>
      </w: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 ЧАСОВ    в неделю  1час  всего за год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Шушеначева В.В.</w:t>
      </w:r>
    </w:p>
    <w:p w:rsidR="00A63C78" w:rsidRPr="00743CD4" w:rsidRDefault="00A63C78" w:rsidP="00A63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</w:p>
    <w:p w:rsidR="00A63C78" w:rsidRPr="00743CD4" w:rsidRDefault="00A63C78" w:rsidP="00A63C78">
      <w:pPr>
        <w:tabs>
          <w:tab w:val="num" w:pos="0"/>
        </w:tabs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A63C78" w:rsidRPr="00743CD4" w:rsidRDefault="00A63C78" w:rsidP="00A63C78">
      <w:pPr>
        <w:tabs>
          <w:tab w:val="num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3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Тенистое, 2021</w:t>
      </w:r>
    </w:p>
    <w:p w:rsidR="00CE1B50" w:rsidRDefault="00CE1B50" w:rsidP="000803A0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1904E1" w:rsidRPr="000803A0" w:rsidRDefault="001904E1" w:rsidP="000803A0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03A0" w:rsidRDefault="000803A0" w:rsidP="001904E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63C78" w:rsidRDefault="00A63C78" w:rsidP="001904E1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3C78" w:rsidRDefault="00A63C78" w:rsidP="00A6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835190">
        <w:rPr>
          <w:rFonts w:ascii="Times New Roman" w:hAnsi="Times New Roman"/>
          <w:sz w:val="24"/>
          <w:szCs w:val="24"/>
          <w:shd w:val="clear" w:color="auto" w:fill="FFFFFF"/>
        </w:rPr>
        <w:t xml:space="preserve">абочая программа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внеурочной деятельности </w:t>
      </w:r>
      <w:r w:rsidRPr="008351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Основы проектной деятельности</w:t>
      </w:r>
      <w:r w:rsidRPr="008351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на основе:</w:t>
      </w:r>
    </w:p>
    <w:p w:rsidR="00A63C78" w:rsidRPr="00714FA2" w:rsidRDefault="00A63C78" w:rsidP="00A63C78">
      <w:pPr>
        <w:pStyle w:val="a8"/>
        <w:tabs>
          <w:tab w:val="left" w:pos="715"/>
        </w:tabs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Федерального</w:t>
      </w:r>
      <w:r w:rsidRPr="00714FA2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714FA2">
        <w:rPr>
          <w:sz w:val="24"/>
          <w:szCs w:val="24"/>
        </w:rPr>
        <w:t xml:space="preserve"> от 29.12.2012 года № 273-ФЗ «Об образовании в Российской Федерации» (статья 2 п.22, статья 58 п.1);</w:t>
      </w:r>
    </w:p>
    <w:p w:rsidR="00A63C78" w:rsidRPr="00547584" w:rsidRDefault="00A63C78" w:rsidP="00A63C7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475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- приказа Министерства образования и науки Российской Ф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едерации от 17.12.2010 № 1897 «</w:t>
      </w:r>
      <w:r w:rsidRPr="005475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eastAsia="ru-RU"/>
        </w:rPr>
        <w:t>Об утверждении и введении федерального государственного образовательного стандарта основного общего образования».</w:t>
      </w:r>
    </w:p>
    <w:p w:rsidR="00A63C78" w:rsidRPr="00A745E7" w:rsidRDefault="00A63C78" w:rsidP="00A63C7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6BC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«П</w:t>
      </w:r>
      <w:r w:rsidRPr="00736BC8">
        <w:rPr>
          <w:rFonts w:ascii="Times New Roman" w:hAnsi="Times New Roman"/>
          <w:sz w:val="24"/>
          <w:szCs w:val="24"/>
        </w:rPr>
        <w:t>оложения МБОУ «Тенистовская СОШ» о структуре, порядке разработки и утверждения рабочих программ учебных предметов, курсов, дисциплин (модулей)».</w:t>
      </w:r>
    </w:p>
    <w:p w:rsidR="001904E1" w:rsidRPr="00A63C78" w:rsidRDefault="00A63C78" w:rsidP="00A63C78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745E7">
        <w:rPr>
          <w:rFonts w:ascii="Times New Roman" w:hAnsi="Times New Roman"/>
          <w:sz w:val="24"/>
          <w:szCs w:val="24"/>
          <w:lang w:eastAsia="ru-RU"/>
        </w:rPr>
        <w:t xml:space="preserve">          Программа  кружка </w:t>
      </w:r>
      <w:r w:rsidRPr="0083519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Основы проектной деятельности</w:t>
      </w:r>
      <w:r w:rsidRPr="0083519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5E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социального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A745E7">
        <w:rPr>
          <w:rFonts w:ascii="Times New Roman" w:hAnsi="Times New Roman"/>
          <w:sz w:val="24"/>
          <w:szCs w:val="24"/>
          <w:lang w:eastAsia="ru-RU"/>
        </w:rPr>
        <w:t>направления.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программа обеспечивает требования Стандарта к организации системно- деятельностного подхода в обучении и организации самостоятельной работы обучающихся, развитие критического и формирование инновационного мышления в процессе достижения личностно значимой цели, представляющих для обучающихся познавательный или прикладной интерес. 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 исследовательской и проектной деятельности обучающихся отражают тождественные им результаты освоения основной образовательной программы основного общего образования, а именно: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Pr="004C007F">
        <w:rPr>
          <w:rFonts w:ascii="Times New Roman" w:eastAsia="Times New Roman" w:hAnsi="Times New Roman" w:cs="Times New Roman"/>
          <w:i/>
          <w:sz w:val="24"/>
          <w:szCs w:val="24"/>
        </w:rPr>
        <w:t>формирование универсальных учебных действий обучающихся через: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освоение социальных ролей, необходимых для учебно- исследовательской деятельности;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актуальные для данного вида деятельности аспекты личностного развития: умение учиться, готовность к самостоятельным поступкам и действиям, целеустемленность, самосознание и готовность преодолевать трудности;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Освоение научной картины мира, понимание роли и значения науки в жизни общества , значимости учебно- исследовательской и проектной работы, инновационной деятельности; овладение методами и методологией познания, развитие продуктивного воображения;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развитие компетентности в обществе;</w:t>
      </w:r>
    </w:p>
    <w:p w:rsidR="001904E1" w:rsidRPr="00697DF6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97DF6">
        <w:rPr>
          <w:rFonts w:ascii="Times New Roman" w:eastAsia="Times New Roman" w:hAnsi="Times New Roman" w:cs="Times New Roman"/>
          <w:i/>
          <w:sz w:val="24"/>
          <w:szCs w:val="24"/>
        </w:rPr>
        <w:t>- овладение обучающимися продуктно- ориентированной деятельностью при помощи последовательного освоения: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основных этапов, характерных для исследования и проектной работы;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методов определения конкретного пользователя продукта (результата) проекта или исследования;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технологий анализа инновационного потенциала продукта до момента начала его создания;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33DE9">
        <w:rPr>
          <w:rFonts w:ascii="Times New Roman" w:eastAsia="Times New Roman" w:hAnsi="Times New Roman" w:cs="Times New Roman"/>
          <w:i/>
          <w:sz w:val="24"/>
          <w:szCs w:val="24"/>
        </w:rPr>
        <w:t>- развитие творческих способностей и инновационного мышления обучающихся на базе: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предметного и метапредметного, научного и полинаучного содержания;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владение приемами и методами учебно- исследовательской и проектной деятельности, творческого поиска решений структурированных и неструтурированных задач;</w:t>
      </w:r>
    </w:p>
    <w:p w:rsidR="001904E1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DE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- общение и сотрудничество обучающихся с группами одноклассников, учителей, 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счет потенциала и многообразия целей, задач и видов учебно- исследовательской и проектной деятельности.</w:t>
      </w:r>
    </w:p>
    <w:p w:rsidR="001904E1" w:rsidRPr="00760C68" w:rsidRDefault="001904E1" w:rsidP="00190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60C68">
        <w:rPr>
          <w:rFonts w:ascii="Times New Roman" w:eastAsia="Times New Roman" w:hAnsi="Times New Roman" w:cs="Times New Roman"/>
          <w:b/>
          <w:sz w:val="24"/>
          <w:szCs w:val="24"/>
        </w:rPr>
        <w:t>Задачи для обучающихся: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1.обучиться целеполаганию, планированию, контролю;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lastRenderedPageBreak/>
        <w:t>2.овладеть следующими приёмами работы с неструктурированной информацией (собирать, обрабатывать, анализировать, интерпретировать);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3.обучиться методам творческого решения проектных задач.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9327E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для учителя: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1.применять педагогические технологии, обеспечивающие самоопределение и самостоятельность обучающихся в процессе работы, осуществлять контроль;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2.создавать условия для проектной деятельности;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3.создавать комфортную обстановку;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2. научить ставить проблему и цели;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3.обучать приёмам и методам проектной деятельности;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4.научить работать с информацией;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5. ориентировать обучающихся на результат проекта;</w:t>
      </w:r>
    </w:p>
    <w:p w:rsidR="001904E1" w:rsidRPr="009327ED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6.неформально снижать агрессию и конфликтность участников;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7ED">
        <w:rPr>
          <w:rFonts w:ascii="Times New Roman" w:eastAsia="Times New Roman" w:hAnsi="Times New Roman" w:cs="Times New Roman"/>
          <w:sz w:val="24"/>
          <w:szCs w:val="24"/>
        </w:rPr>
        <w:t>7.помогать в организации обсуждений результатов этапа.</w:t>
      </w:r>
    </w:p>
    <w:p w:rsidR="001904E1" w:rsidRDefault="00A63C78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Срок реализации 1 год</w:t>
      </w:r>
    </w:p>
    <w:p w:rsidR="00A63C78" w:rsidRPr="00A63C78" w:rsidRDefault="00A63C78" w:rsidP="00A63C78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736BC8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обучающегося будут сформированы: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-положительное отношение к исследовательской деятельности;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-широкая мотивационная основа исследовательской деятельности, включающая социальные, учебно-познавательные и внешние мотивы;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-интерес к новому содержанию и новым способам познания;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на понимание причин успеха в 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-способность к самооценке на основе критериев успешности исследовательской деятельности.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91654">
        <w:rPr>
          <w:rStyle w:val="a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-принимать и сохранять учебную задачу;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выделенные учителем ориентиры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-планировать свои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итоговый и пошаговый контроль;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-адекватно воспринимать оценку учителя;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-различать способ и результат действия;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-оценивать свои действия на уровне ретро-оценки;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-вносить коррективы в действия на основе их оценки и учета сделанных ошибок;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-выполнять учебные действия в материале, речи, в уме.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2916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знаки, символы, модели, схемы для решения познавательных задач и представления их результатов;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-высказываться в устной и письменной формах;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-ориентироваться на разные способы решения познавательных исследовательских задач;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основами смыслового чтения текста;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-анализировать объекты, выделять главное;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-осуществлять синтез (целое из частей);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-проводить сравнение, сериацию, классификацию по разным критериям;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причинно-следственные связи;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-строить рассуждения об объекте;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-обобщать (выделять класс объектов по какому-либо признаку);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-подводить под понятие;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-устанавливать аналогии;</w:t>
      </w:r>
    </w:p>
    <w:p w:rsidR="001904E1" w:rsidRPr="00291654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654">
        <w:rPr>
          <w:rFonts w:ascii="Times New Roman" w:eastAsia="Times New Roman" w:hAnsi="Times New Roman" w:cs="Times New Roman"/>
          <w:color w:val="000000"/>
          <w:sz w:val="24"/>
          <w:szCs w:val="24"/>
        </w:rPr>
        <w:t>-оперировать такими понятиями, как проблема, гипотеза, наблюдение, эксперимент, умозаключение, вывод и т.п.;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892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904E1" w:rsidRPr="002705CF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05C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Обучающийся научится: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-допускать существование различных точек зрения;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-учитывать разные мнения, стремиться к координации;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-формулировать собственное мнение и позицию;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-договариваться, приходить к общему решению;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-соблюдать корректность в высказываниях;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-задавать вопросы по существу;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-использовать речь для регуляции своего действия;</w:t>
      </w:r>
    </w:p>
    <w:p w:rsidR="001904E1" w:rsidRPr="0089213E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действия партнера;</w:t>
      </w:r>
    </w:p>
    <w:p w:rsidR="001904E1" w:rsidRDefault="001904E1" w:rsidP="001904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213E">
        <w:rPr>
          <w:rFonts w:ascii="Times New Roman" w:eastAsia="Times New Roman" w:hAnsi="Times New Roman" w:cs="Times New Roman"/>
          <w:color w:val="000000"/>
          <w:sz w:val="24"/>
          <w:szCs w:val="24"/>
        </w:rPr>
        <w:t>-владеть монологической и диалогической формами речи.</w:t>
      </w:r>
    </w:p>
    <w:p w:rsidR="00A96D14" w:rsidRDefault="00A96D14" w:rsidP="00A96D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D14" w:rsidRPr="000803A0" w:rsidRDefault="00441BB1" w:rsidP="00A96D14">
      <w:pPr>
        <w:autoSpaceDE w:val="0"/>
        <w:autoSpaceDN w:val="0"/>
        <w:adjustRightInd w:val="0"/>
        <w:spacing w:after="0" w:line="240" w:lineRule="auto"/>
        <w:ind w:left="195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1BB1" w:rsidRDefault="00441BB1" w:rsidP="00441BB1">
      <w:pPr>
        <w:pStyle w:val="aa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организации: кружок.</w:t>
      </w:r>
    </w:p>
    <w:p w:rsidR="00441BB1" w:rsidRDefault="00441BB1" w:rsidP="00441BB1">
      <w:pPr>
        <w:pStyle w:val="aa"/>
        <w:ind w:firstLine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деятельности:</w:t>
      </w:r>
    </w:p>
    <w:p w:rsidR="00441BB1" w:rsidRPr="006E4E2C" w:rsidRDefault="00441BB1" w:rsidP="00441BB1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2C">
        <w:rPr>
          <w:rFonts w:ascii="Times New Roman" w:hAnsi="Times New Roman"/>
          <w:sz w:val="24"/>
          <w:szCs w:val="24"/>
          <w:lang w:eastAsia="ru-RU"/>
        </w:rPr>
        <w:t>Игровая деятельность</w:t>
      </w:r>
    </w:p>
    <w:p w:rsidR="00441BB1" w:rsidRPr="006E4E2C" w:rsidRDefault="00441BB1" w:rsidP="00441BB1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2C">
        <w:rPr>
          <w:rFonts w:ascii="Times New Roman" w:hAnsi="Times New Roman"/>
          <w:sz w:val="24"/>
          <w:szCs w:val="24"/>
          <w:lang w:eastAsia="ru-RU"/>
        </w:rPr>
        <w:t>Познавательная деятельность</w:t>
      </w:r>
    </w:p>
    <w:p w:rsidR="00CB6A83" w:rsidRPr="00441BB1" w:rsidRDefault="00441BB1" w:rsidP="00441BB1">
      <w:pPr>
        <w:numPr>
          <w:ilvl w:val="0"/>
          <w:numId w:val="1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4E2C">
        <w:rPr>
          <w:rFonts w:ascii="Times New Roman" w:hAnsi="Times New Roman"/>
          <w:sz w:val="24"/>
          <w:szCs w:val="24"/>
          <w:lang w:eastAsia="ru-RU"/>
        </w:rPr>
        <w:t>Проблемно – ценностное общение</w:t>
      </w:r>
    </w:p>
    <w:p w:rsidR="00CB6A83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B6A83" w:rsidRDefault="00CB6A83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41BB1" w:rsidRDefault="005F7772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5380E">
        <w:rPr>
          <w:rFonts w:ascii="Times New Roman" w:hAnsi="Times New Roman"/>
          <w:b/>
          <w:color w:val="000000"/>
          <w:sz w:val="28"/>
          <w:szCs w:val="28"/>
        </w:rPr>
        <w:t>Содержание учебного курса</w:t>
      </w:r>
    </w:p>
    <w:p w:rsidR="005F7772" w:rsidRPr="0075380E" w:rsidRDefault="00441BB1" w:rsidP="005F7772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7087"/>
      </w:tblGrid>
      <w:tr w:rsidR="00441BB1" w:rsidTr="00441BB1">
        <w:trPr>
          <w:trHeight w:val="7644"/>
        </w:trPr>
        <w:tc>
          <w:tcPr>
            <w:tcW w:w="2411" w:type="dxa"/>
          </w:tcPr>
          <w:p w:rsidR="00441BB1" w:rsidRDefault="00441BB1" w:rsidP="005F7772">
            <w:pPr>
              <w:numPr>
                <w:ilvl w:val="0"/>
                <w:numId w:val="5"/>
              </w:numPr>
              <w:ind w:left="426" w:hanging="11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Введение в проектную деятельность (3 часа).</w:t>
            </w:r>
          </w:p>
          <w:p w:rsidR="00441BB1" w:rsidRDefault="00441BB1"/>
          <w:p w:rsidR="00441BB1" w:rsidRDefault="00441BB1"/>
          <w:p w:rsidR="00441BB1" w:rsidRDefault="00441BB1"/>
          <w:p w:rsidR="00441BB1" w:rsidRDefault="00441BB1"/>
          <w:p w:rsidR="00441BB1" w:rsidRDefault="00441BB1"/>
          <w:p w:rsidR="00441BB1" w:rsidRDefault="00441BB1"/>
          <w:p w:rsidR="00441BB1" w:rsidRDefault="00441BB1"/>
          <w:p w:rsidR="00441BB1" w:rsidRDefault="00441BB1"/>
          <w:p w:rsidR="00441BB1" w:rsidRPr="0075380E" w:rsidRDefault="00441BB1" w:rsidP="0075380E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5380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Ознакомление с разными видами проектов (7 часов).</w:t>
            </w:r>
          </w:p>
          <w:p w:rsidR="00441BB1" w:rsidRDefault="00441BB1"/>
        </w:tc>
        <w:tc>
          <w:tcPr>
            <w:tcW w:w="7087" w:type="dxa"/>
            <w:vMerge w:val="restart"/>
          </w:tcPr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16CD6">
              <w:rPr>
                <w:rFonts w:ascii="Times New Roman" w:hAnsi="Times New Roman"/>
                <w:sz w:val="24"/>
                <w:szCs w:val="24"/>
              </w:rPr>
              <w:t>Явление и понятие научного исследования. Организация исследовательской работы. Определение проблемы исследования, выявление его актуальности. Формулировка темы, определение объекта и предмета исследования. Выдвижение гипотезы исследования. Постановка задач исследования. Определение теоретических основ исследования, его научно-практической значимости. Культура оформления исследовательской работы.</w:t>
            </w:r>
          </w:p>
          <w:p w:rsidR="00441BB1" w:rsidRDefault="00441BB1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BB1" w:rsidRPr="007074D7" w:rsidRDefault="00441BB1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Информационные проекты; игровые проекты; ролевые проекты; прикладные проекты; социальные проекты; учебно-исследовательские проекты; инженерные проекты. Отличия, виды деятельности, примеры проектов.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Информационные проекты</w:t>
            </w:r>
          </w:p>
          <w:p w:rsidR="00441BB1" w:rsidRPr="00C85E1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Этот тип проектов направлен на работу с информацией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каком-либо объекте, явлении для обучения участников про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екта целенаправленному сбору информации, её структури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рованию, анализу и обобщению. Исходя из этого информа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ционный проект является наиболее оптимальным вариантом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для обучения азам проектной деятельности.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Pr="00C85E11" w:rsidRDefault="00441BB1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«Булгаковские» улицы в городах.</w:t>
            </w:r>
          </w:p>
          <w:p w:rsidR="00441BB1" w:rsidRPr="00C85E11" w:rsidRDefault="00441BB1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Способы расчёта площадей фигур.</w:t>
            </w:r>
          </w:p>
          <w:p w:rsidR="00441BB1" w:rsidRPr="00C85E11" w:rsidRDefault="00441BB1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Великие астрономы Европы и Азии.</w:t>
            </w:r>
          </w:p>
          <w:p w:rsidR="00441BB1" w:rsidRPr="00C85E11" w:rsidRDefault="00441BB1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Знаменитые спортсмены России.</w:t>
            </w:r>
          </w:p>
          <w:p w:rsidR="00441BB1" w:rsidRPr="00C85E11" w:rsidRDefault="00441BB1" w:rsidP="005F7772">
            <w:pPr>
              <w:numPr>
                <w:ilvl w:val="0"/>
                <w:numId w:val="12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Хищные птицы средней полосы России.</w:t>
            </w:r>
          </w:p>
          <w:p w:rsidR="00441BB1" w:rsidRPr="00C85E1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д</w:t>
            </w:r>
            <w:r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джестов, электронных 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 xml:space="preserve"> бумажных справочников, энци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клопедий, электронных страниц на сайте образовательного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учреждения, каталогов с приложением карт, схем, фотогра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фий.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Игровые проекты</w:t>
            </w:r>
          </w:p>
          <w:p w:rsidR="00441BB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C85E11">
              <w:rPr>
                <w:rFonts w:ascii="Times New Roman" w:hAnsi="Times New Roman"/>
                <w:sz w:val="24"/>
                <w:szCs w:val="24"/>
              </w:rPr>
              <w:t>Под игровыми проектами понимается деятельность обуча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ющихся, результатом которой является создание, конструиро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вание или модернизация игр (настольных, подвижных, спор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тивных, компьютерных) на основе предметного содержания. В ходе создания игр развиваются умения моделирования су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ществующих жизненных процессов и отношений, изучают</w:t>
            </w:r>
            <w:r w:rsidRPr="00C85E11">
              <w:rPr>
                <w:rFonts w:ascii="Times New Roman" w:hAnsi="Times New Roman"/>
                <w:sz w:val="24"/>
                <w:szCs w:val="24"/>
              </w:rPr>
              <w:softHyphen/>
              <w:t>ся основные принципы переноса реальных обстоятельств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пространство игры, особенности её построения, организации правил, назначение элементов, различных видов игр 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E11">
              <w:rPr>
                <w:rFonts w:ascii="Times New Roman" w:hAnsi="Times New Roman"/>
                <w:sz w:val="24"/>
                <w:szCs w:val="24"/>
              </w:rPr>
              <w:t>возможности для развития и обучения человека.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Pr="00044561" w:rsidRDefault="00441BB1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Математический «морской бой».</w:t>
            </w:r>
          </w:p>
          <w:p w:rsidR="00441BB1" w:rsidRPr="00044561" w:rsidRDefault="00441BB1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lastRenderedPageBreak/>
              <w:t>Буквенное лото.</w:t>
            </w:r>
          </w:p>
          <w:p w:rsidR="00441BB1" w:rsidRPr="00044561" w:rsidRDefault="00441BB1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Развитие жизни на Земле (настольная игра).</w:t>
            </w:r>
          </w:p>
          <w:p w:rsidR="00441BB1" w:rsidRPr="00044561" w:rsidRDefault="00441BB1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Вооружение древних воинов (конструктор).</w:t>
            </w:r>
          </w:p>
          <w:p w:rsidR="00441BB1" w:rsidRDefault="00441BB1" w:rsidP="005F7772">
            <w:pPr>
              <w:numPr>
                <w:ilvl w:val="0"/>
                <w:numId w:val="11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Весы цифр (физико-математический аттракцион). 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описа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ний, объектов, программного обеспечения, в формате элек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тронной игры.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Ролевые проекты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Под ролевыми проектами понимается реконструкция или проживание определённых ситуаций, имитирующих социаль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ные или деловые отношения, осложняемые </w:t>
            </w:r>
            <w:r>
              <w:rPr>
                <w:rFonts w:ascii="Times New Roman" w:hAnsi="Times New Roman"/>
                <w:sz w:val="24"/>
                <w:szCs w:val="24"/>
              </w:rPr>
              <w:t>гипотетическими игровыми ситуация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ми. В ролевых проектах структура толь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ко намечается и остаётся открытой до завершения работы. Участники принимают на себя определённые роли, обуслов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ленные характером' и описанием проекта. Это могут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литературные персонажи или выд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уманные герои. Результаты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этих проектов намечаются в начале выполнения, но оконча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тельно вырисовываются лишь на заключительном этапе за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щиты результатов работы.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Pr="00044561" w:rsidRDefault="00441BB1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Пишем учебник по истории края.</w:t>
            </w:r>
          </w:p>
          <w:p w:rsidR="00441BB1" w:rsidRPr="00044561" w:rsidRDefault="00441BB1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Школьный парламент.</w:t>
            </w:r>
          </w:p>
          <w:p w:rsidR="00441BB1" w:rsidRDefault="00441BB1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газета («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Школьный вестник», «Большая пере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мена», «Школьный меридиан», «Школьные времена» и т. п.). </w:t>
            </w:r>
          </w:p>
          <w:p w:rsidR="00441BB1" w:rsidRDefault="00441BB1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афинских школах и гимназ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иях.</w:t>
            </w:r>
          </w:p>
          <w:p w:rsidR="00441BB1" w:rsidRPr="00747C75" w:rsidRDefault="00441BB1" w:rsidP="005F7772">
            <w:pPr>
              <w:numPr>
                <w:ilvl w:val="0"/>
                <w:numId w:val="10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 xml:space="preserve"> Прогулка по универмагу «Малакология».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Проектные работы могут быть представлены в виде опи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саний, презентаций фото- и видеоматериалов.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Прикладные проекты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Прикладные проекты отличает чётко обозначенный с са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мого начала конечный продукт деятельности его участников, имеющий конкретного потребителя, назначение и область применения. В случае социального прикладного проекта требуется анализ потребностей социального окружения или определённого сегмента человеческой деятельности и рынка для придания конечному продукту необходимых свойств и качеств.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Default="00441BB1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Экологический манифест, созданный на основе полу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ченных р</w:t>
            </w:r>
            <w:r>
              <w:rPr>
                <w:rFonts w:ascii="Times New Roman" w:hAnsi="Times New Roman"/>
                <w:sz w:val="24"/>
                <w:szCs w:val="24"/>
              </w:rPr>
              <w:t>езультатов исследования воды.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BB1" w:rsidRDefault="00441BB1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Программа действий, направленных на повышение компьютерной грамотности </w:t>
            </w:r>
          </w:p>
          <w:p w:rsidR="00441BB1" w:rsidRPr="00044561" w:rsidRDefault="00441BB1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Словарь культурно-исторических терминов романа «Ев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гений Онегин».</w:t>
            </w:r>
          </w:p>
          <w:p w:rsidR="00441BB1" w:rsidRPr="00044561" w:rsidRDefault="00441BB1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 «Виды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кристаллов в природе».</w:t>
            </w:r>
          </w:p>
          <w:p w:rsidR="00441BB1" w:rsidRPr="00044561" w:rsidRDefault="00441BB1" w:rsidP="005F7772">
            <w:pPr>
              <w:numPr>
                <w:ilvl w:val="0"/>
                <w:numId w:val="9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Проект школьной метеостанции.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Прикладной проект удобно использовать для повышения мотивации учащихся к проектной деятельности, обучения основам исследовательской и инженерной деятельности.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Социальные проекты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Социальные проекты представляют собой целенаправлен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 xml:space="preserve">ную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lastRenderedPageBreak/>
              <w:t>социальную (общественную) практику, позволяющую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учащимся выбирать линию поведения в отношении соци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альных проблем и явлений. Участие в социальных проектах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способствует формированию социального опыта, основных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социальных ролей, соответствующих возрасту, помогает осва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ивать правила общественного поведения. Образцом для тако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го вида деятельности может служить ставшее общеизвестным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движение «Подари жизнь» (http://www.podari-zhizn.rи).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Pr="00044561" w:rsidRDefault="00441BB1" w:rsidP="005F7772">
            <w:pPr>
              <w:numPr>
                <w:ilvl w:val="0"/>
                <w:numId w:val="8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Школьное мероприятие «Нет наркотикам!».</w:t>
            </w:r>
          </w:p>
          <w:p w:rsidR="00441BB1" w:rsidRDefault="00441BB1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Сбор книг и создание библиотеки в удалённом посёл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ке.</w:t>
            </w:r>
          </w:p>
          <w:p w:rsidR="00441BB1" w:rsidRDefault="00441BB1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Организация волонтёрской помощи ветеранам войны. </w:t>
            </w:r>
          </w:p>
          <w:p w:rsidR="00441BB1" w:rsidRDefault="00441BB1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 xml:space="preserve">Доброхотское движение спасения усадьбы XVIII века. </w:t>
            </w:r>
          </w:p>
          <w:p w:rsidR="00441BB1" w:rsidRPr="00F74CA5" w:rsidRDefault="00441BB1" w:rsidP="005F7772">
            <w:pPr>
              <w:numPr>
                <w:ilvl w:val="0"/>
                <w:numId w:val="7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Улучше</w:t>
            </w:r>
            <w:r>
              <w:rPr>
                <w:rFonts w:ascii="Times New Roman" w:hAnsi="Times New Roman"/>
                <w:sz w:val="24"/>
                <w:szCs w:val="24"/>
              </w:rPr>
              <w:t>ние качества питания в школе.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Учебно-исследовательские проекты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Основным видом деятельности данного типа проектов должна стать исследовательская деятельность. При этом изучение (поиск, наблюдение, систематизация) или реше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ние обучающимися проблемы с заранее неизвестным 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шением предполагает наличие основных этапов, характер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ных для научного исследования, а именно: выбор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исследования, определение проблемы, составление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и графика работы, изучение информационных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по проблеме, разработка гипотез, их оценка, постановка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экспериментальных задач, разработка и проведение экспе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риментов, сопоставление гипотезы с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>ми экспери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ментов, оценка решени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й, основанная на эксперименталь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ных данных, выводы и постановка новых проблем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задач.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Учебно-исследовательские проекты могут быть предметны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ми и межпредметными. Последние имеют большое значение, так как решают проблему формирования метапредметных 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зультатов и представлений.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проектов:</w:t>
            </w:r>
          </w:p>
          <w:p w:rsidR="00441BB1" w:rsidRPr="00044561" w:rsidRDefault="00441BB1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природы в амурском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фольклоре.</w:t>
            </w:r>
          </w:p>
          <w:p w:rsidR="00441BB1" w:rsidRPr="00044561" w:rsidRDefault="00441BB1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Волшебные предметы как атрибуты сказочного простран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ства.</w:t>
            </w:r>
          </w:p>
          <w:p w:rsidR="00441BB1" w:rsidRPr="00044561" w:rsidRDefault="00441BB1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«Строительство пирамид» на языке операторов.</w:t>
            </w:r>
          </w:p>
          <w:p w:rsidR="00441BB1" w:rsidRPr="00044561" w:rsidRDefault="00441BB1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Исследование магнитных свойств вещества.</w:t>
            </w:r>
          </w:p>
          <w:p w:rsidR="00441BB1" w:rsidRPr="00044561" w:rsidRDefault="00441BB1" w:rsidP="005F7772">
            <w:pPr>
              <w:numPr>
                <w:ilvl w:val="0"/>
                <w:numId w:val="13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Нужны ли катализаторы при электролизе воды?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межпредметных проектов:</w:t>
            </w:r>
          </w:p>
          <w:p w:rsidR="00441BB1" w:rsidRDefault="00441BB1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Связь мифов Евразии, Востока и Америки с физиче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47C75">
              <w:rPr>
                <w:rFonts w:ascii="Times New Roman" w:hAnsi="Times New Roman"/>
                <w:sz w:val="24"/>
                <w:szCs w:val="24"/>
              </w:rPr>
              <w:t>скими представлениями о происхождении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  <w:p w:rsidR="00441BB1" w:rsidRDefault="00441BB1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«Гармонию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47C75">
              <w:rPr>
                <w:rFonts w:ascii="Times New Roman" w:hAnsi="Times New Roman"/>
                <w:sz w:val="24"/>
                <w:szCs w:val="24"/>
              </w:rPr>
              <w:t>оверяем алгеброй» - число в астрономии,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C75">
              <w:rPr>
                <w:rFonts w:ascii="Times New Roman" w:hAnsi="Times New Roman"/>
                <w:sz w:val="24"/>
                <w:szCs w:val="24"/>
              </w:rPr>
              <w:t>живописи, музыке, арх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итектуре, биологии, геометрии. </w:t>
            </w:r>
          </w:p>
          <w:p w:rsidR="00441BB1" w:rsidRDefault="00441BB1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 xml:space="preserve"> Математическая модель любви, описанной в эпоху тру</w:t>
            </w:r>
            <w:r w:rsidRPr="00747C75">
              <w:rPr>
                <w:rFonts w:ascii="Times New Roman" w:hAnsi="Times New Roman"/>
                <w:sz w:val="24"/>
                <w:szCs w:val="24"/>
              </w:rPr>
              <w:softHyphen/>
              <w:t>баду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ров, труверов, миннезингеров. </w:t>
            </w:r>
          </w:p>
          <w:p w:rsidR="00441BB1" w:rsidRDefault="00441BB1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Исследование физических и химических свойств снеж</w:t>
            </w:r>
            <w:r w:rsidRPr="00747C75">
              <w:rPr>
                <w:rFonts w:ascii="Times New Roman" w:hAnsi="Times New Roman"/>
                <w:sz w:val="24"/>
                <w:szCs w:val="24"/>
              </w:rPr>
              <w:softHyphen/>
              <w:t>нoгo по</w:t>
            </w:r>
            <w:r>
              <w:rPr>
                <w:rFonts w:ascii="Times New Roman" w:hAnsi="Times New Roman"/>
                <w:sz w:val="24"/>
                <w:szCs w:val="24"/>
              </w:rPr>
              <w:t>крова Амурской  области.</w:t>
            </w:r>
          </w:p>
          <w:p w:rsidR="00441BB1" w:rsidRPr="00F74CA5" w:rsidRDefault="00441BB1" w:rsidP="005F7772">
            <w:pPr>
              <w:numPr>
                <w:ilvl w:val="0"/>
                <w:numId w:val="1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47C75">
              <w:rPr>
                <w:rFonts w:ascii="Times New Roman" w:hAnsi="Times New Roman"/>
                <w:sz w:val="24"/>
                <w:szCs w:val="24"/>
              </w:rPr>
              <w:t>Эволюция военной стратегии и тактики в соответствии с изменением технических и технологических возможностей государств Древнего Востока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74C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Инженерные  проекты</w:t>
            </w:r>
          </w:p>
          <w:p w:rsidR="00441BB1" w:rsidRPr="00044561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lastRenderedPageBreak/>
              <w:t>Под инженерным проектом как особым видом проек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та понимается создание или усовершенствование принципов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действия, схем, моделей, образцов технических конструкций, устройств, машин. Эти проекты предполагают наличие тради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ционных для инженерного проекта этапов: определение фун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кциональной необходимости изобретения (улучшения), опре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деление критериев результативности, планирование работы, предварительные исследования и поиск информации, создание и оценка реального прототипа первоначальной идеи, коррек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тировка, доделка, демонстрация результатов.</w:t>
            </w:r>
          </w:p>
          <w:p w:rsidR="00441BB1" w:rsidRPr="00747C75" w:rsidRDefault="00441BB1" w:rsidP="005F7772">
            <w:pPr>
              <w:ind w:left="426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7C75">
              <w:rPr>
                <w:rFonts w:ascii="Times New Roman" w:hAnsi="Times New Roman"/>
                <w:i/>
                <w:iCs/>
                <w:sz w:val="24"/>
                <w:szCs w:val="24"/>
              </w:rPr>
              <w:t>Примеры направлений разработки проектов:</w:t>
            </w:r>
          </w:p>
          <w:p w:rsidR="00441BB1" w:rsidRPr="00044561" w:rsidRDefault="00441BB1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Ветроэл</w:t>
            </w:r>
            <w:r>
              <w:rPr>
                <w:rFonts w:ascii="Times New Roman" w:hAnsi="Times New Roman"/>
                <w:sz w:val="24"/>
                <w:szCs w:val="24"/>
              </w:rPr>
              <w:t>ектростанция для дома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BB1" w:rsidRDefault="00441BB1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Утилизация и восстанов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ление энергосберегающих ламп. </w:t>
            </w:r>
          </w:p>
          <w:p w:rsidR="00441BB1" w:rsidRPr="00044561" w:rsidRDefault="00441BB1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Автомобиль на солнечных батареях (LЕGО-моделирова</w:t>
            </w:r>
            <w:r w:rsidRPr="00044561">
              <w:rPr>
                <w:rFonts w:ascii="Times New Roman" w:hAnsi="Times New Roman"/>
                <w:sz w:val="24"/>
                <w:szCs w:val="24"/>
              </w:rPr>
              <w:softHyphen/>
              <w:t>ние).</w:t>
            </w:r>
          </w:p>
          <w:p w:rsidR="00441BB1" w:rsidRDefault="00441BB1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Реконструкция метател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машин Леонардо да Винчи. </w:t>
            </w:r>
          </w:p>
          <w:p w:rsidR="00441BB1" w:rsidRDefault="00441BB1" w:rsidP="005F7772">
            <w:pPr>
              <w:numPr>
                <w:ilvl w:val="0"/>
                <w:numId w:val="15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044561">
              <w:rPr>
                <w:rFonts w:ascii="Times New Roman" w:hAnsi="Times New Roman"/>
                <w:sz w:val="24"/>
                <w:szCs w:val="24"/>
              </w:rPr>
              <w:t>Картонное конструирование (утилитарные конструкции из картона).</w:t>
            </w:r>
          </w:p>
          <w:p w:rsidR="00441BB1" w:rsidRPr="00F74CA5" w:rsidRDefault="00441BB1" w:rsidP="005F777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441BB1" w:rsidRPr="007074D7" w:rsidRDefault="00441BB1" w:rsidP="005F7772">
            <w:pPr>
              <w:ind w:left="426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труктура проекта, типы проектов, продукт проектной деятельности, способы представления проектов, создание компьютерных презентаций проектов</w:t>
            </w:r>
          </w:p>
          <w:p w:rsidR="00441BB1" w:rsidRDefault="00441BB1" w:rsidP="005F7772">
            <w:pPr>
              <w:ind w:left="415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ind w:left="415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Pr="007074D7" w:rsidRDefault="00441BB1" w:rsidP="005F7772">
            <w:pPr>
              <w:ind w:left="426" w:hanging="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>ыбор темы проекта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 xml:space="preserve"> 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проектной деятельности; выбор  методов исследования;</w:t>
            </w:r>
            <w:r w:rsidRPr="007074D7">
              <w:rPr>
                <w:rFonts w:ascii="Times New Roman" w:hAnsi="Times New Roman"/>
                <w:sz w:val="24"/>
                <w:szCs w:val="24"/>
              </w:rPr>
              <w:t xml:space="preserve"> работа над проектами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Pr="00550989" w:rsidRDefault="00441BB1" w:rsidP="005F77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Воплощение в жизнь поставленных задач;</w:t>
            </w:r>
          </w:p>
          <w:p w:rsidR="00441BB1" w:rsidRPr="00550989" w:rsidRDefault="00441BB1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>Работа в программе Power Point;</w:t>
            </w:r>
          </w:p>
          <w:p w:rsidR="00441BB1" w:rsidRPr="00550989" w:rsidRDefault="00441BB1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>Работа в программе Publisher;</w:t>
            </w:r>
          </w:p>
          <w:p w:rsidR="00441BB1" w:rsidRPr="00550989" w:rsidRDefault="00441BB1" w:rsidP="005F7772">
            <w:pPr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•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ab/>
              <w:t>Составление таблиц, диаграмм;</w:t>
            </w:r>
          </w:p>
          <w:p w:rsidR="00441BB1" w:rsidRPr="00EB370F" w:rsidRDefault="00441BB1" w:rsidP="005F7772">
            <w:pPr>
              <w:numPr>
                <w:ilvl w:val="0"/>
                <w:numId w:val="6"/>
              </w:numPr>
              <w:ind w:left="85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 xml:space="preserve"> рефератов;</w:t>
            </w:r>
          </w:p>
          <w:p w:rsidR="00441BB1" w:rsidRDefault="00441BB1" w:rsidP="0075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989">
              <w:rPr>
                <w:rFonts w:ascii="Times New Roman" w:hAnsi="Times New Roman"/>
                <w:sz w:val="24"/>
                <w:szCs w:val="24"/>
              </w:rPr>
              <w:t>Умение провести экспертизу своей и чужой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Формула успешной деятельности.</w:t>
            </w:r>
          </w:p>
          <w:p w:rsidR="00441BB1" w:rsidRDefault="00441BB1" w:rsidP="007538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50989">
              <w:rPr>
                <w:rFonts w:ascii="Times New Roman" w:hAnsi="Times New Roman"/>
                <w:sz w:val="24"/>
                <w:szCs w:val="24"/>
              </w:rPr>
              <w:t>Сильные и слабые стороны работы над проектом.</w:t>
            </w:r>
          </w:p>
          <w:p w:rsidR="00441BB1" w:rsidRDefault="00441BB1" w:rsidP="005F7772">
            <w:pPr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BB1" w:rsidRDefault="00441BB1"/>
        </w:tc>
      </w:tr>
      <w:tr w:rsidR="00441BB1" w:rsidTr="00441BB1">
        <w:trPr>
          <w:trHeight w:val="2559"/>
        </w:trPr>
        <w:tc>
          <w:tcPr>
            <w:tcW w:w="2411" w:type="dxa"/>
          </w:tcPr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41BB1" w:rsidTr="00441BB1">
        <w:tc>
          <w:tcPr>
            <w:tcW w:w="2411" w:type="dxa"/>
          </w:tcPr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Теоретические основы создания проекта (2 часа).</w:t>
            </w:r>
          </w:p>
          <w:p w:rsidR="00441BB1" w:rsidRDefault="00441BB1"/>
          <w:p w:rsidR="00441BB1" w:rsidRDefault="00441BB1"/>
        </w:tc>
        <w:tc>
          <w:tcPr>
            <w:tcW w:w="7087" w:type="dxa"/>
            <w:vMerge/>
          </w:tcPr>
          <w:p w:rsidR="00441BB1" w:rsidRDefault="00441BB1"/>
        </w:tc>
      </w:tr>
      <w:tr w:rsidR="00441BB1" w:rsidTr="00441BB1">
        <w:tc>
          <w:tcPr>
            <w:tcW w:w="2411" w:type="dxa"/>
          </w:tcPr>
          <w:p w:rsidR="00441BB1" w:rsidRDefault="00441BB1" w:rsidP="005F7772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Работа над проектом(17часов).</w:t>
            </w:r>
          </w:p>
          <w:p w:rsidR="00441BB1" w:rsidRDefault="00441BB1"/>
          <w:p w:rsidR="00441BB1" w:rsidRDefault="00441BB1"/>
          <w:p w:rsidR="00441BB1" w:rsidRDefault="00441BB1"/>
        </w:tc>
        <w:tc>
          <w:tcPr>
            <w:tcW w:w="7087" w:type="dxa"/>
            <w:vMerge/>
          </w:tcPr>
          <w:p w:rsidR="00441BB1" w:rsidRDefault="00441BB1"/>
        </w:tc>
      </w:tr>
      <w:tr w:rsidR="00441BB1" w:rsidTr="00441BB1">
        <w:tc>
          <w:tcPr>
            <w:tcW w:w="2411" w:type="dxa"/>
          </w:tcPr>
          <w:p w:rsidR="00441BB1" w:rsidRDefault="00441BB1" w:rsidP="0075380E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Защита проектов</w:t>
            </w:r>
            <w:r w:rsidRPr="00616C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Pr="00616CD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часов)</w:t>
            </w:r>
          </w:p>
          <w:p w:rsidR="00441BB1" w:rsidRDefault="00441BB1"/>
          <w:p w:rsidR="00441BB1" w:rsidRDefault="00441BB1"/>
          <w:p w:rsidR="00441BB1" w:rsidRDefault="00441BB1"/>
          <w:p w:rsidR="00441BB1" w:rsidRDefault="00441BB1"/>
        </w:tc>
        <w:tc>
          <w:tcPr>
            <w:tcW w:w="7087" w:type="dxa"/>
            <w:vMerge/>
          </w:tcPr>
          <w:p w:rsidR="00441BB1" w:rsidRDefault="00441BB1"/>
        </w:tc>
      </w:tr>
      <w:tr w:rsidR="00441BB1" w:rsidTr="00441BB1">
        <w:tc>
          <w:tcPr>
            <w:tcW w:w="2411" w:type="dxa"/>
          </w:tcPr>
          <w:p w:rsidR="00441BB1" w:rsidRDefault="00441BB1" w:rsidP="0075380E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Рефлексия</w:t>
            </w:r>
            <w:r w:rsidRPr="00616C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616C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часа).</w:t>
            </w:r>
          </w:p>
          <w:p w:rsidR="00441BB1" w:rsidRDefault="00441BB1"/>
        </w:tc>
        <w:tc>
          <w:tcPr>
            <w:tcW w:w="7087" w:type="dxa"/>
            <w:vMerge/>
          </w:tcPr>
          <w:p w:rsidR="00441BB1" w:rsidRDefault="00441BB1"/>
        </w:tc>
      </w:tr>
      <w:tr w:rsidR="00441BB1" w:rsidTr="00441BB1">
        <w:tc>
          <w:tcPr>
            <w:tcW w:w="2411" w:type="dxa"/>
          </w:tcPr>
          <w:p w:rsidR="00441BB1" w:rsidRDefault="00441BB1"/>
        </w:tc>
        <w:tc>
          <w:tcPr>
            <w:tcW w:w="7087" w:type="dxa"/>
            <w:vMerge/>
          </w:tcPr>
          <w:p w:rsidR="00441BB1" w:rsidRDefault="00441BB1"/>
        </w:tc>
      </w:tr>
    </w:tbl>
    <w:p w:rsidR="00E645AE" w:rsidRPr="000803A0" w:rsidRDefault="00600071" w:rsidP="00E645AE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t xml:space="preserve"> </w:t>
      </w:r>
    </w:p>
    <w:p w:rsidR="00E645AE" w:rsidRDefault="00E645AE"/>
    <w:sectPr w:rsidR="00E645AE" w:rsidSect="00600071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71" w:rsidRDefault="00600071" w:rsidP="00600071">
      <w:pPr>
        <w:spacing w:after="0" w:line="240" w:lineRule="auto"/>
      </w:pPr>
      <w:r>
        <w:separator/>
      </w:r>
    </w:p>
  </w:endnote>
  <w:endnote w:type="continuationSeparator" w:id="0">
    <w:p w:rsidR="00600071" w:rsidRDefault="00600071" w:rsidP="0060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71" w:rsidRDefault="00600071" w:rsidP="00600071">
      <w:pPr>
        <w:spacing w:after="0" w:line="240" w:lineRule="auto"/>
      </w:pPr>
      <w:r>
        <w:separator/>
      </w:r>
    </w:p>
  </w:footnote>
  <w:footnote w:type="continuationSeparator" w:id="0">
    <w:p w:rsidR="00600071" w:rsidRDefault="00600071" w:rsidP="0060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5324"/>
      <w:docPartObj>
        <w:docPartGallery w:val="Page Numbers (Top of Page)"/>
        <w:docPartUnique/>
      </w:docPartObj>
    </w:sdtPr>
    <w:sdtEndPr/>
    <w:sdtContent>
      <w:p w:rsidR="00600071" w:rsidRDefault="006000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27D">
          <w:rPr>
            <w:noProof/>
          </w:rPr>
          <w:t>5</w:t>
        </w:r>
        <w:r>
          <w:fldChar w:fldCharType="end"/>
        </w:r>
      </w:p>
    </w:sdtContent>
  </w:sdt>
  <w:p w:rsidR="00600071" w:rsidRDefault="006000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5118"/>
    <w:multiLevelType w:val="hybridMultilevel"/>
    <w:tmpl w:val="B97683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7845B5"/>
    <w:multiLevelType w:val="hybridMultilevel"/>
    <w:tmpl w:val="E0EEC388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31776"/>
    <w:multiLevelType w:val="hybridMultilevel"/>
    <w:tmpl w:val="4FD2AB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6F13CB"/>
    <w:multiLevelType w:val="hybridMultilevel"/>
    <w:tmpl w:val="6742E19E"/>
    <w:lvl w:ilvl="0" w:tplc="09B6D400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7E1ACC"/>
    <w:multiLevelType w:val="hybridMultilevel"/>
    <w:tmpl w:val="8CDECC1A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2852B54"/>
    <w:multiLevelType w:val="hybridMultilevel"/>
    <w:tmpl w:val="9CA61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921FF4"/>
    <w:multiLevelType w:val="hybridMultilevel"/>
    <w:tmpl w:val="8B40B22E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02E7E"/>
    <w:multiLevelType w:val="hybridMultilevel"/>
    <w:tmpl w:val="F766C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131B74"/>
    <w:multiLevelType w:val="hybridMultilevel"/>
    <w:tmpl w:val="40BE0A66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53213"/>
    <w:multiLevelType w:val="hybridMultilevel"/>
    <w:tmpl w:val="E2B03D40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5E83"/>
    <w:multiLevelType w:val="hybridMultilevel"/>
    <w:tmpl w:val="34982D5C"/>
    <w:lvl w:ilvl="0" w:tplc="0AD28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275980"/>
    <w:multiLevelType w:val="hybridMultilevel"/>
    <w:tmpl w:val="8A86A7D6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9682F32"/>
    <w:multiLevelType w:val="hybridMultilevel"/>
    <w:tmpl w:val="B1326DE0"/>
    <w:lvl w:ilvl="0" w:tplc="041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14">
    <w:nsid w:val="6011347C"/>
    <w:multiLevelType w:val="multilevel"/>
    <w:tmpl w:val="82B6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7873B9"/>
    <w:multiLevelType w:val="hybridMultilevel"/>
    <w:tmpl w:val="C85AA3C0"/>
    <w:lvl w:ilvl="0" w:tplc="09B6D400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95E0E24"/>
    <w:multiLevelType w:val="hybridMultilevel"/>
    <w:tmpl w:val="E8ACD26C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9C1838"/>
    <w:multiLevelType w:val="hybridMultilevel"/>
    <w:tmpl w:val="47B6A76E"/>
    <w:lvl w:ilvl="0" w:tplc="09B6D4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51714"/>
    <w:multiLevelType w:val="hybridMultilevel"/>
    <w:tmpl w:val="8AF2F76A"/>
    <w:lvl w:ilvl="0" w:tplc="FCC4A94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15"/>
  </w:num>
  <w:num w:numId="8">
    <w:abstractNumId w:val="12"/>
  </w:num>
  <w:num w:numId="9">
    <w:abstractNumId w:val="17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6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A0"/>
    <w:rsid w:val="00047294"/>
    <w:rsid w:val="000803A0"/>
    <w:rsid w:val="000F3820"/>
    <w:rsid w:val="001904E1"/>
    <w:rsid w:val="001C33E1"/>
    <w:rsid w:val="0033627D"/>
    <w:rsid w:val="003D6725"/>
    <w:rsid w:val="00441BB1"/>
    <w:rsid w:val="005F7772"/>
    <w:rsid w:val="00600071"/>
    <w:rsid w:val="006F5DEA"/>
    <w:rsid w:val="007260FA"/>
    <w:rsid w:val="0075380E"/>
    <w:rsid w:val="008547A0"/>
    <w:rsid w:val="0087654F"/>
    <w:rsid w:val="009D03B7"/>
    <w:rsid w:val="00A63C78"/>
    <w:rsid w:val="00A96D14"/>
    <w:rsid w:val="00B83796"/>
    <w:rsid w:val="00C4175C"/>
    <w:rsid w:val="00CB6A83"/>
    <w:rsid w:val="00CE1B50"/>
    <w:rsid w:val="00DB449F"/>
    <w:rsid w:val="00E25E6D"/>
    <w:rsid w:val="00E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3E1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C33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904E1"/>
    <w:rPr>
      <w:i/>
      <w:iCs/>
    </w:rPr>
  </w:style>
  <w:style w:type="paragraph" w:styleId="a8">
    <w:name w:val="Body Text"/>
    <w:basedOn w:val="a"/>
    <w:link w:val="a9"/>
    <w:rsid w:val="00A63C78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A63C7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a">
    <w:name w:val="No Spacing"/>
    <w:uiPriority w:val="1"/>
    <w:qFormat/>
    <w:rsid w:val="00A63C78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60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0071"/>
  </w:style>
  <w:style w:type="paragraph" w:styleId="ad">
    <w:name w:val="footer"/>
    <w:basedOn w:val="a"/>
    <w:link w:val="ae"/>
    <w:uiPriority w:val="99"/>
    <w:unhideWhenUsed/>
    <w:rsid w:val="0060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4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3E1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C33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1904E1"/>
    <w:rPr>
      <w:i/>
      <w:iCs/>
    </w:rPr>
  </w:style>
  <w:style w:type="paragraph" w:styleId="a8">
    <w:name w:val="Body Text"/>
    <w:basedOn w:val="a"/>
    <w:link w:val="a9"/>
    <w:rsid w:val="00A63C78"/>
    <w:pPr>
      <w:shd w:val="clear" w:color="auto" w:fill="FFFFFF"/>
      <w:spacing w:before="36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A63C78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a">
    <w:name w:val="No Spacing"/>
    <w:uiPriority w:val="1"/>
    <w:qFormat/>
    <w:rsid w:val="00A63C78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60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0071"/>
  </w:style>
  <w:style w:type="paragraph" w:styleId="ad">
    <w:name w:val="footer"/>
    <w:basedOn w:val="a"/>
    <w:link w:val="ae"/>
    <w:uiPriority w:val="99"/>
    <w:unhideWhenUsed/>
    <w:rsid w:val="00600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B6675-E51E-443B-BDCA-9D3BA347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Николай</cp:lastModifiedBy>
  <cp:revision>2</cp:revision>
  <cp:lastPrinted>2021-10-07T18:47:00Z</cp:lastPrinted>
  <dcterms:created xsi:type="dcterms:W3CDTF">2022-01-23T04:36:00Z</dcterms:created>
  <dcterms:modified xsi:type="dcterms:W3CDTF">2022-01-23T04:36:00Z</dcterms:modified>
</cp:coreProperties>
</file>