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Тенистовская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Бахчисарайского района Республики Крым</w:t>
      </w:r>
    </w:p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tbl>
      <w:tblPr>
        <w:tblW w:w="96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3261"/>
        <w:gridCol w:w="3121"/>
      </w:tblGrid>
      <w:tr w:rsidR="00961F13" w:rsidTr="00961F13">
        <w:trPr>
          <w:trHeight w:val="214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РАССМОТРЕНО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Подпись________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С.Н.Пепеляева</w:t>
            </w:r>
            <w:proofErr w:type="spellEnd"/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Протокол №____________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 «____»_________2021  г.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СОГЛАСОВАНО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Заместитель директора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по УВР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Подпись_____ 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В.В.Шушеначева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«_____»_________2021  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УТВЕРЖДЕНО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>Тенистовская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 xml:space="preserve"> СОШ»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 ______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Ю.Р.Акимова</w:t>
            </w:r>
            <w:proofErr w:type="spellEnd"/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Приказ №_____</w:t>
            </w:r>
          </w:p>
          <w:p w:rsidR="00961F13" w:rsidRDefault="00961F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«_____»________2021 г.</w:t>
            </w:r>
          </w:p>
        </w:tc>
      </w:tr>
    </w:tbl>
    <w:p w:rsidR="00961F13" w:rsidRDefault="00961F13" w:rsidP="00961F13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61F13" w:rsidRDefault="00961F13" w:rsidP="00961F1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341FA" w:rsidRPr="00DA617A" w:rsidRDefault="00B341FA" w:rsidP="00B341F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341FA" w:rsidRPr="00DA617A" w:rsidRDefault="00B341FA" w:rsidP="00B341F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341FA" w:rsidRPr="002F0704" w:rsidRDefault="00B341FA" w:rsidP="00B341FA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341FA" w:rsidRPr="00246389" w:rsidRDefault="00B341FA" w:rsidP="00B341FA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638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341FA" w:rsidRPr="00246389" w:rsidRDefault="00B341FA" w:rsidP="00B341FA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6389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B341FA" w:rsidRPr="00246389" w:rsidRDefault="00B341FA" w:rsidP="00B341FA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389">
        <w:rPr>
          <w:rFonts w:ascii="Times New Roman" w:hAnsi="Times New Roman"/>
          <w:b/>
          <w:bCs/>
          <w:color w:val="000000"/>
          <w:sz w:val="28"/>
          <w:szCs w:val="28"/>
        </w:rPr>
        <w:t>КРУЖКА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МАТЕМАТИЧЕСКИЙ КАЛЕЙДОСКОП</w:t>
      </w:r>
      <w:r w:rsidRPr="0024638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B341FA" w:rsidRPr="00246389" w:rsidRDefault="00F1213A" w:rsidP="00B341FA">
      <w:pPr>
        <w:tabs>
          <w:tab w:val="num" w:pos="0"/>
        </w:tabs>
        <w:spacing w:after="0" w:line="36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 4 </w:t>
      </w:r>
      <w:r w:rsidR="00B341FA" w:rsidRPr="00246389">
        <w:rPr>
          <w:rFonts w:ascii="Times New Roman" w:hAnsi="Times New Roman"/>
          <w:b/>
          <w:bCs/>
          <w:color w:val="000000"/>
          <w:sz w:val="28"/>
          <w:szCs w:val="28"/>
        </w:rPr>
        <w:t>КЛАССЕ</w:t>
      </w:r>
    </w:p>
    <w:p w:rsidR="00B341FA" w:rsidRPr="00246389" w:rsidRDefault="00B341FA" w:rsidP="00B341F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389">
        <w:rPr>
          <w:rFonts w:ascii="Times New Roman" w:hAnsi="Times New Roman"/>
          <w:b/>
          <w:sz w:val="28"/>
          <w:szCs w:val="28"/>
        </w:rPr>
        <w:t>НА 2021/2022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6389">
        <w:rPr>
          <w:rFonts w:ascii="Times New Roman" w:hAnsi="Times New Roman"/>
          <w:b/>
          <w:sz w:val="28"/>
          <w:szCs w:val="28"/>
        </w:rPr>
        <w:t>УЧЕБНЫЙ ГОД</w:t>
      </w:r>
    </w:p>
    <w:p w:rsidR="00B341FA" w:rsidRPr="00C666A4" w:rsidRDefault="00B341FA" w:rsidP="00B341F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КРУЖОК «МАТЕМАТИЧЕСКИЙ КАЛЕЙДОСКОП»</w:t>
      </w: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704">
        <w:rPr>
          <w:rFonts w:ascii="Times New Roman" w:hAnsi="Times New Roman"/>
          <w:sz w:val="24"/>
          <w:szCs w:val="24"/>
        </w:rPr>
        <w:t>КЛАСС   4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КОЛИЧЕСТВО  ЧАСОВ</w:t>
      </w:r>
      <w:proofErr w:type="gramEnd"/>
      <w:r>
        <w:rPr>
          <w:rFonts w:ascii="Times New Roman" w:hAnsi="Times New Roman"/>
          <w:sz w:val="24"/>
          <w:szCs w:val="24"/>
        </w:rPr>
        <w:t>:    в неделю 1;      всего за год 34</w:t>
      </w: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0238FE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</w:t>
      </w:r>
      <w:r w:rsidR="00B341FA" w:rsidRPr="002F07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1FA">
        <w:rPr>
          <w:rFonts w:ascii="Times New Roman" w:hAnsi="Times New Roman"/>
          <w:sz w:val="24"/>
          <w:szCs w:val="24"/>
        </w:rPr>
        <w:t>Азисова</w:t>
      </w:r>
      <w:proofErr w:type="spellEnd"/>
      <w:r w:rsidR="00B34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1FA">
        <w:rPr>
          <w:rFonts w:ascii="Times New Roman" w:hAnsi="Times New Roman"/>
          <w:sz w:val="24"/>
          <w:szCs w:val="24"/>
        </w:rPr>
        <w:t>Севилия</w:t>
      </w:r>
      <w:proofErr w:type="spellEnd"/>
      <w:r w:rsidR="00B34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1FA">
        <w:rPr>
          <w:rFonts w:ascii="Times New Roman" w:hAnsi="Times New Roman"/>
          <w:sz w:val="24"/>
          <w:szCs w:val="24"/>
        </w:rPr>
        <w:t>Фератовна</w:t>
      </w:r>
      <w:proofErr w:type="spellEnd"/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0238FE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КАТЕГОРИЯ </w:t>
      </w:r>
      <w:r w:rsidR="00B341FA" w:rsidRPr="002F07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341FA">
        <w:rPr>
          <w:rFonts w:ascii="Times New Roman" w:hAnsi="Times New Roman"/>
          <w:sz w:val="24"/>
          <w:szCs w:val="24"/>
        </w:rPr>
        <w:t>первая</w:t>
      </w: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F0704" w:rsidRDefault="00B341FA" w:rsidP="00B34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41FA" w:rsidRPr="00246389" w:rsidRDefault="00B341FA" w:rsidP="00B34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6389">
        <w:rPr>
          <w:rFonts w:ascii="Times New Roman" w:hAnsi="Times New Roman"/>
          <w:sz w:val="24"/>
          <w:szCs w:val="24"/>
        </w:rPr>
        <w:t>с. Тенистое, 2021 год</w:t>
      </w:r>
    </w:p>
    <w:p w:rsidR="00B341FA" w:rsidRDefault="00B341FA" w:rsidP="00B341FA"/>
    <w:p w:rsidR="00F3760A" w:rsidRPr="00EC2DDC" w:rsidRDefault="00B341FA" w:rsidP="00B341FA">
      <w:pPr>
        <w:pStyle w:val="NoSpacing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3760A" w:rsidRPr="004474DC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         Рабочая программа составлена на основе:</w:t>
      </w:r>
    </w:p>
    <w:p w:rsidR="00F3760A" w:rsidRPr="004474DC" w:rsidRDefault="00F3760A" w:rsidP="00B341F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>- Федерального закона от 29.12.2012 №273-ФЗ «Об образовании в Российской Федерации» (с изменениями);</w:t>
      </w:r>
    </w:p>
    <w:p w:rsidR="00F3760A" w:rsidRPr="004474DC" w:rsidRDefault="00F3760A" w:rsidP="00B341F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F3760A" w:rsidRPr="004474DC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- письма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3760A" w:rsidRPr="004474DC" w:rsidRDefault="00F3760A" w:rsidP="00B341FA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- письма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F3760A" w:rsidRPr="004474DC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- письма Министерства образования, науки и молодежи Республики Крым от 04.12.2014 № 01-14/2014 по вопросам организации внеурочной деятельности; </w:t>
      </w:r>
    </w:p>
    <w:p w:rsidR="00B341FA" w:rsidRPr="00B341FA" w:rsidRDefault="000C0898" w:rsidP="00B341FA">
      <w:pPr>
        <w:spacing w:after="16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- у</w:t>
      </w:r>
      <w:r w:rsidR="00B341FA" w:rsidRPr="00B341FA">
        <w:rPr>
          <w:rFonts w:ascii="Times New Roman" w:eastAsia="Times New Roman" w:hAnsi="Times New Roman"/>
          <w:sz w:val="24"/>
          <w:szCs w:val="24"/>
          <w:lang w:eastAsia="en-US"/>
        </w:rPr>
        <w:t>чебного плана МБОУ «</w:t>
      </w:r>
      <w:proofErr w:type="spellStart"/>
      <w:r w:rsidR="00B341FA" w:rsidRPr="00B341FA">
        <w:rPr>
          <w:rFonts w:ascii="Times New Roman" w:eastAsia="Times New Roman" w:hAnsi="Times New Roman"/>
          <w:sz w:val="24"/>
          <w:szCs w:val="24"/>
          <w:lang w:eastAsia="en-US"/>
        </w:rPr>
        <w:t>Тенистовская</w:t>
      </w:r>
      <w:proofErr w:type="spellEnd"/>
      <w:r w:rsidR="00B341FA" w:rsidRPr="00B341FA">
        <w:rPr>
          <w:rFonts w:ascii="Times New Roman" w:eastAsia="Times New Roman" w:hAnsi="Times New Roman"/>
          <w:sz w:val="24"/>
          <w:szCs w:val="24"/>
          <w:lang w:eastAsia="en-US"/>
        </w:rPr>
        <w:t xml:space="preserve"> СОШ» на 2021/2022 учебный год»;</w:t>
      </w:r>
    </w:p>
    <w:p w:rsidR="00B341FA" w:rsidRPr="00B341FA" w:rsidRDefault="000C0898" w:rsidP="00B341FA">
      <w:pPr>
        <w:spacing w:after="16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- п</w:t>
      </w:r>
      <w:r w:rsidR="00B341FA" w:rsidRPr="00B341FA">
        <w:rPr>
          <w:rFonts w:ascii="Times New Roman" w:eastAsia="Times New Roman" w:hAnsi="Times New Roman"/>
          <w:sz w:val="24"/>
          <w:szCs w:val="24"/>
          <w:lang w:eastAsia="en-US"/>
        </w:rPr>
        <w:t>оложения МБОУ «</w:t>
      </w:r>
      <w:proofErr w:type="spellStart"/>
      <w:r w:rsidR="00B341FA" w:rsidRPr="00B341FA">
        <w:rPr>
          <w:rFonts w:ascii="Times New Roman" w:eastAsia="Times New Roman" w:hAnsi="Times New Roman"/>
          <w:sz w:val="24"/>
          <w:szCs w:val="24"/>
          <w:lang w:eastAsia="en-US"/>
        </w:rPr>
        <w:t>Тенистовская</w:t>
      </w:r>
      <w:proofErr w:type="spellEnd"/>
      <w:r w:rsidR="00B341FA" w:rsidRPr="00B341FA">
        <w:rPr>
          <w:rFonts w:ascii="Times New Roman" w:eastAsia="Times New Roman" w:hAnsi="Times New Roman"/>
          <w:sz w:val="24"/>
          <w:szCs w:val="24"/>
          <w:lang w:eastAsia="en-US"/>
        </w:rPr>
        <w:t xml:space="preserve"> СОШ» о структуре, порядке разработки и утверждения рабочих программ учебных предметов, курсов, дисциплин (модулей).</w:t>
      </w:r>
    </w:p>
    <w:p w:rsidR="00F3760A" w:rsidRPr="004474DC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>Кружок «</w:t>
      </w:r>
      <w:r>
        <w:rPr>
          <w:rFonts w:ascii="Times New Roman" w:hAnsi="Times New Roman"/>
          <w:sz w:val="24"/>
          <w:szCs w:val="24"/>
        </w:rPr>
        <w:t>Математический калейдоскоп</w:t>
      </w:r>
      <w:r w:rsidRPr="004474DC">
        <w:rPr>
          <w:rFonts w:ascii="Times New Roman" w:hAnsi="Times New Roman"/>
          <w:sz w:val="24"/>
          <w:szCs w:val="24"/>
        </w:rPr>
        <w:t xml:space="preserve">» реализует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4474DC">
        <w:rPr>
          <w:rFonts w:ascii="Times New Roman" w:hAnsi="Times New Roman"/>
          <w:sz w:val="24"/>
          <w:szCs w:val="24"/>
        </w:rPr>
        <w:t xml:space="preserve"> направление.</w:t>
      </w:r>
    </w:p>
    <w:p w:rsidR="00F3760A" w:rsidRPr="00FC4051" w:rsidRDefault="00F3760A" w:rsidP="00B341FA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74DC">
        <w:rPr>
          <w:rFonts w:ascii="Times New Roman" w:hAnsi="Times New Roman"/>
          <w:b/>
          <w:sz w:val="24"/>
          <w:szCs w:val="24"/>
        </w:rPr>
        <w:t xml:space="preserve">     </w:t>
      </w:r>
      <w:r w:rsidRPr="00D11AC3">
        <w:rPr>
          <w:rFonts w:ascii="Times New Roman" w:hAnsi="Times New Roman"/>
          <w:b/>
          <w:sz w:val="24"/>
          <w:szCs w:val="24"/>
        </w:rPr>
        <w:t>Ос</w:t>
      </w:r>
      <w:r w:rsidRPr="004474DC">
        <w:rPr>
          <w:rFonts w:ascii="Times New Roman" w:hAnsi="Times New Roman"/>
          <w:b/>
          <w:sz w:val="24"/>
          <w:szCs w:val="24"/>
        </w:rPr>
        <w:t xml:space="preserve">новные цели программы: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4A375A">
        <w:rPr>
          <w:rFonts w:ascii="Times New Roman" w:hAnsi="Times New Roman"/>
          <w:color w:val="000000"/>
          <w:sz w:val="24"/>
          <w:szCs w:val="24"/>
        </w:rPr>
        <w:t>оздание условий для повышения уровня математического развития учащихся, формирование логического мышления посредством освоения основ содержания математической деятельности.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760A" w:rsidRDefault="00F3760A" w:rsidP="00B341F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поставленных</w:t>
      </w:r>
      <w:r w:rsidRPr="006B73A0">
        <w:rPr>
          <w:rFonts w:ascii="Times New Roman" w:hAnsi="Times New Roman"/>
          <w:sz w:val="24"/>
          <w:szCs w:val="24"/>
        </w:rPr>
        <w:t xml:space="preserve"> цел</w:t>
      </w:r>
      <w:r>
        <w:rPr>
          <w:rFonts w:ascii="Times New Roman" w:hAnsi="Times New Roman"/>
          <w:sz w:val="24"/>
          <w:szCs w:val="24"/>
        </w:rPr>
        <w:t>ей</w:t>
      </w:r>
      <w:r w:rsidRPr="006B73A0">
        <w:rPr>
          <w:rFonts w:ascii="Times New Roman" w:hAnsi="Times New Roman"/>
          <w:sz w:val="24"/>
          <w:szCs w:val="24"/>
        </w:rPr>
        <w:t xml:space="preserve"> связывается с решением следующих </w:t>
      </w:r>
      <w:r w:rsidRPr="006B73A0">
        <w:rPr>
          <w:rFonts w:ascii="Times New Roman" w:hAnsi="Times New Roman"/>
          <w:b/>
          <w:bCs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: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создание условий для форми</w:t>
      </w:r>
      <w:r w:rsidR="00695CDE">
        <w:rPr>
          <w:rFonts w:ascii="Times New Roman" w:hAnsi="Times New Roman"/>
          <w:color w:val="000000"/>
          <w:sz w:val="24"/>
          <w:szCs w:val="24"/>
        </w:rPr>
        <w:t xml:space="preserve">рования и развития </w:t>
      </w:r>
      <w:proofErr w:type="gramStart"/>
      <w:r w:rsidR="00B341FA">
        <w:rPr>
          <w:rFonts w:ascii="Times New Roman" w:hAnsi="Times New Roman"/>
          <w:color w:val="000000"/>
          <w:sz w:val="24"/>
          <w:szCs w:val="24"/>
        </w:rPr>
        <w:t>практических</w:t>
      </w:r>
      <w:r w:rsidR="005D5113">
        <w:rPr>
          <w:rFonts w:ascii="Times New Roman" w:hAnsi="Times New Roman"/>
          <w:color w:val="000000"/>
          <w:sz w:val="24"/>
          <w:szCs w:val="24"/>
        </w:rPr>
        <w:t xml:space="preserve"> умений</w:t>
      </w:r>
      <w:proofErr w:type="gramEnd"/>
      <w:r w:rsidR="005D51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75A">
        <w:rPr>
          <w:rFonts w:ascii="Times New Roman" w:hAnsi="Times New Roman"/>
          <w:color w:val="000000"/>
          <w:sz w:val="24"/>
          <w:szCs w:val="24"/>
        </w:rPr>
        <w:t>обучающихся решать нестандартные задачи, используя различные методы и приемы;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развитие математического кругозора, логического и творческого мышления, исследовательских умений учащихся;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формирование навыков самостоятельной работы, имеющий последовательный характер;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повышение математической культуры ученика;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воспитание настойчивости, инициативы;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развитие навыков учебного сотрудничества в процессе решения разнообразных задач.</w:t>
      </w:r>
    </w:p>
    <w:p w:rsidR="00F3760A" w:rsidRPr="00EC2DDC" w:rsidRDefault="00F3760A" w:rsidP="00B341F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 w:rsidR="00B341FA">
        <w:rPr>
          <w:rFonts w:ascii="Times New Roman" w:hAnsi="Times New Roman"/>
          <w:sz w:val="24"/>
          <w:szCs w:val="24"/>
        </w:rPr>
        <w:t xml:space="preserve">Срок реализации программы </w:t>
      </w:r>
      <w:r w:rsidRPr="00EC2DDC">
        <w:rPr>
          <w:rFonts w:ascii="Times New Roman" w:hAnsi="Times New Roman"/>
          <w:sz w:val="24"/>
          <w:szCs w:val="24"/>
        </w:rPr>
        <w:t>1 год.</w:t>
      </w:r>
    </w:p>
    <w:p w:rsidR="00F3760A" w:rsidRPr="00EC2DDC" w:rsidRDefault="000C0898" w:rsidP="00B341F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F3760A" w:rsidRPr="00EC2DDC">
        <w:rPr>
          <w:rFonts w:ascii="Times New Roman" w:hAnsi="Times New Roman"/>
          <w:sz w:val="24"/>
          <w:szCs w:val="24"/>
        </w:rPr>
        <w:t xml:space="preserve">В соответствии с учебным </w:t>
      </w:r>
      <w:r w:rsidR="00695CDE">
        <w:rPr>
          <w:rFonts w:ascii="Times New Roman" w:hAnsi="Times New Roman"/>
          <w:sz w:val="24"/>
          <w:szCs w:val="24"/>
        </w:rPr>
        <w:t>планом МБОУ «</w:t>
      </w:r>
      <w:proofErr w:type="spellStart"/>
      <w:r w:rsidR="00695CDE">
        <w:rPr>
          <w:rFonts w:ascii="Times New Roman" w:hAnsi="Times New Roman"/>
          <w:sz w:val="24"/>
          <w:szCs w:val="24"/>
        </w:rPr>
        <w:t>Тенистовская</w:t>
      </w:r>
      <w:proofErr w:type="spellEnd"/>
      <w:r w:rsidR="00695CDE">
        <w:rPr>
          <w:rFonts w:ascii="Times New Roman" w:hAnsi="Times New Roman"/>
          <w:sz w:val="24"/>
          <w:szCs w:val="24"/>
        </w:rPr>
        <w:t xml:space="preserve"> СОШ» </w:t>
      </w:r>
      <w:r w:rsidR="00F3760A" w:rsidRPr="00EC2DDC">
        <w:rPr>
          <w:rFonts w:ascii="Times New Roman" w:hAnsi="Times New Roman"/>
          <w:sz w:val="24"/>
          <w:szCs w:val="24"/>
        </w:rPr>
        <w:t>в 4 кла</w:t>
      </w:r>
      <w:r w:rsidR="00F3760A">
        <w:rPr>
          <w:rFonts w:ascii="Times New Roman" w:hAnsi="Times New Roman"/>
          <w:sz w:val="24"/>
          <w:szCs w:val="24"/>
        </w:rPr>
        <w:t>ссе на изучение данной программы</w:t>
      </w:r>
      <w:r w:rsidR="00F3760A" w:rsidRPr="00EC2DDC">
        <w:rPr>
          <w:rFonts w:ascii="Times New Roman" w:hAnsi="Times New Roman"/>
          <w:sz w:val="24"/>
          <w:szCs w:val="24"/>
        </w:rPr>
        <w:t xml:space="preserve"> отводится </w:t>
      </w:r>
      <w:r w:rsidR="00F3760A">
        <w:rPr>
          <w:rFonts w:ascii="Times New Roman" w:hAnsi="Times New Roman"/>
          <w:sz w:val="24"/>
          <w:szCs w:val="24"/>
        </w:rPr>
        <w:t>1</w:t>
      </w:r>
      <w:r w:rsidR="00F3760A" w:rsidRPr="00EC2DDC">
        <w:rPr>
          <w:rFonts w:ascii="Times New Roman" w:hAnsi="Times New Roman"/>
          <w:sz w:val="24"/>
          <w:szCs w:val="24"/>
        </w:rPr>
        <w:t xml:space="preserve"> час</w:t>
      </w:r>
      <w:r w:rsidR="00F3760A">
        <w:rPr>
          <w:rFonts w:ascii="Times New Roman" w:hAnsi="Times New Roman"/>
          <w:sz w:val="24"/>
          <w:szCs w:val="24"/>
        </w:rPr>
        <w:t xml:space="preserve"> в неделю, за год – 34</w:t>
      </w:r>
      <w:r w:rsidR="00B341FA">
        <w:rPr>
          <w:rFonts w:ascii="Times New Roman" w:hAnsi="Times New Roman"/>
          <w:sz w:val="24"/>
          <w:szCs w:val="24"/>
        </w:rPr>
        <w:t xml:space="preserve"> часа. </w:t>
      </w:r>
    </w:p>
    <w:p w:rsidR="00F3760A" w:rsidRPr="00D12E2C" w:rsidRDefault="000C0898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760A">
        <w:rPr>
          <w:rFonts w:ascii="Times New Roman" w:hAnsi="Times New Roman"/>
          <w:sz w:val="24"/>
          <w:szCs w:val="24"/>
        </w:rPr>
        <w:t xml:space="preserve">Используемые </w:t>
      </w:r>
      <w:proofErr w:type="spellStart"/>
      <w:r w:rsidR="00F3760A">
        <w:rPr>
          <w:rFonts w:ascii="Times New Roman" w:hAnsi="Times New Roman"/>
          <w:sz w:val="24"/>
          <w:szCs w:val="24"/>
        </w:rPr>
        <w:t>интернет-</w:t>
      </w:r>
      <w:r w:rsidR="00F3760A" w:rsidRPr="00EC2DDC">
        <w:rPr>
          <w:rFonts w:ascii="Times New Roman" w:hAnsi="Times New Roman"/>
          <w:sz w:val="24"/>
          <w:szCs w:val="24"/>
        </w:rPr>
        <w:t>ресурсы</w:t>
      </w:r>
      <w:proofErr w:type="spellEnd"/>
      <w:r w:rsidR="00F3760A" w:rsidRPr="00EC2DDC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n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-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shkola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F3760A" w:rsidRPr="00D12E2C">
        <w:rPr>
          <w:rFonts w:ascii="Times New Roman" w:hAnsi="Times New Roman"/>
          <w:sz w:val="24"/>
          <w:szCs w:val="24"/>
        </w:rPr>
        <w:t xml:space="preserve">; </w:t>
      </w:r>
      <w:hyperlink r:id="rId7" w:history="1"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-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F3760A" w:rsidRPr="00D12E2C">
        <w:rPr>
          <w:rFonts w:ascii="Times New Roman" w:hAnsi="Times New Roman"/>
          <w:sz w:val="24"/>
          <w:szCs w:val="24"/>
        </w:rPr>
        <w:t xml:space="preserve">; </w:t>
      </w:r>
      <w:hyperlink r:id="rId8" w:history="1"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uchportal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F3760A" w:rsidRPr="00D12E2C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nachalka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F3760A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info</w:t>
        </w:r>
        <w:r w:rsidR="00F3760A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F3760A" w:rsidRPr="00D12E2C">
        <w:rPr>
          <w:rFonts w:ascii="Times New Roman" w:hAnsi="Times New Roman"/>
          <w:sz w:val="24"/>
          <w:szCs w:val="24"/>
        </w:rPr>
        <w:t xml:space="preserve">; </w:t>
      </w:r>
      <w:hyperlink r:id="rId10" w:history="1">
        <w:r w:rsidR="00F3760A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http</w:t>
        </w:r>
        <w:r w:rsidR="00F3760A" w:rsidRPr="00D12E2C">
          <w:rPr>
            <w:rFonts w:ascii="Times New Roman" w:hAnsi="Times New Roman"/>
            <w:bCs/>
            <w:sz w:val="24"/>
            <w:szCs w:val="24"/>
            <w:u w:val="single"/>
          </w:rPr>
          <w:t>://</w:t>
        </w:r>
        <w:r w:rsidR="00F3760A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="00F3760A" w:rsidRPr="00D12E2C">
          <w:rPr>
            <w:rFonts w:ascii="Times New Roman" w:hAnsi="Times New Roman"/>
            <w:bCs/>
            <w:sz w:val="24"/>
            <w:szCs w:val="24"/>
            <w:u w:val="single"/>
          </w:rPr>
          <w:t>.</w:t>
        </w:r>
        <w:proofErr w:type="spellStart"/>
        <w:r w:rsidR="00F3760A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uchportal</w:t>
        </w:r>
        <w:proofErr w:type="spellEnd"/>
        <w:r w:rsidR="00F3760A" w:rsidRPr="00D12E2C">
          <w:rPr>
            <w:rFonts w:ascii="Times New Roman" w:hAnsi="Times New Roman"/>
            <w:bCs/>
            <w:sz w:val="24"/>
            <w:szCs w:val="24"/>
            <w:u w:val="single"/>
          </w:rPr>
          <w:t>.</w:t>
        </w:r>
        <w:proofErr w:type="spellStart"/>
        <w:r w:rsidR="00F3760A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  <w:r w:rsidR="00F3760A" w:rsidRPr="00D12E2C">
          <w:rPr>
            <w:rFonts w:ascii="Times New Roman" w:hAnsi="Times New Roman"/>
            <w:bCs/>
            <w:sz w:val="24"/>
            <w:szCs w:val="24"/>
            <w:u w:val="single"/>
          </w:rPr>
          <w:t>/</w:t>
        </w:r>
      </w:hyperlink>
      <w:r w:rsidR="00F3760A" w:rsidRPr="00D12E2C">
        <w:rPr>
          <w:rFonts w:ascii="Times New Roman" w:hAnsi="Times New Roman"/>
          <w:bCs/>
          <w:sz w:val="24"/>
          <w:szCs w:val="24"/>
        </w:rPr>
        <w:t>.</w:t>
      </w:r>
    </w:p>
    <w:p w:rsidR="00F3760A" w:rsidRDefault="00B341FA" w:rsidP="00B341F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</w:t>
      </w:r>
    </w:p>
    <w:p w:rsidR="00F3760A" w:rsidRPr="00B341FA" w:rsidRDefault="00F3760A" w:rsidP="00B341F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341FA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B341FA" w:rsidRPr="00B341FA" w:rsidRDefault="00B341F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B341FA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F3760A" w:rsidRDefault="00B341FA" w:rsidP="00B341F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</w:t>
      </w:r>
      <w:r w:rsidR="00F3760A">
        <w:rPr>
          <w:rFonts w:ascii="Times New Roman" w:hAnsi="Times New Roman"/>
          <w:sz w:val="24"/>
          <w:szCs w:val="24"/>
        </w:rPr>
        <w:t xml:space="preserve"> внутренней позиции на уровне положительного отношения </w:t>
      </w:r>
      <w:r>
        <w:rPr>
          <w:rFonts w:ascii="Times New Roman" w:hAnsi="Times New Roman"/>
          <w:sz w:val="24"/>
          <w:szCs w:val="24"/>
        </w:rPr>
        <w:t>к учебной деятельности, принятие</w:t>
      </w:r>
      <w:r w:rsidR="00F3760A">
        <w:rPr>
          <w:rFonts w:ascii="Times New Roman" w:hAnsi="Times New Roman"/>
          <w:sz w:val="24"/>
          <w:szCs w:val="24"/>
        </w:rPr>
        <w:t xml:space="preserve"> образа «хорошего» ученика как ученика, обладающего познавательной активностью, инициативностью;</w:t>
      </w:r>
    </w:p>
    <w:p w:rsidR="00F3760A" w:rsidRPr="004A375A" w:rsidRDefault="00B341F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- развить</w:t>
      </w:r>
      <w:r w:rsidR="00F3760A" w:rsidRPr="004A375A">
        <w:rPr>
          <w:rFonts w:ascii="Times New Roman" w:hAnsi="Times New Roman"/>
          <w:color w:val="000000"/>
          <w:sz w:val="24"/>
          <w:szCs w:val="24"/>
        </w:rPr>
        <w:t xml:space="preserve"> любознательности, сообразительности при выполнении разнообразных заданий проблемного и эвристического характера;</w:t>
      </w:r>
    </w:p>
    <w:p w:rsidR="00F3760A" w:rsidRPr="004A375A" w:rsidRDefault="00B341F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- развить</w:t>
      </w:r>
      <w:r w:rsidR="00F3760A" w:rsidRPr="004A375A">
        <w:rPr>
          <w:rFonts w:ascii="Times New Roman" w:hAnsi="Times New Roman"/>
          <w:color w:val="000000"/>
          <w:sz w:val="24"/>
          <w:szCs w:val="24"/>
        </w:rPr>
        <w:t xml:space="preserve"> внимательности, настойчивости, целеустремленности</w:t>
      </w:r>
      <w:r w:rsidR="00F3760A">
        <w:rPr>
          <w:rFonts w:ascii="Times New Roman" w:hAnsi="Times New Roman"/>
          <w:color w:val="000000"/>
          <w:sz w:val="24"/>
          <w:szCs w:val="24"/>
        </w:rPr>
        <w:t>, умения преодолевать трудности</w:t>
      </w:r>
      <w:r w:rsidR="00F3760A" w:rsidRPr="004A375A">
        <w:rPr>
          <w:rFonts w:ascii="Times New Roman" w:hAnsi="Times New Roman"/>
          <w:color w:val="000000"/>
          <w:sz w:val="24"/>
          <w:szCs w:val="24"/>
        </w:rPr>
        <w:t>– качеств весьма важных в практической деятельности любого человека;</w:t>
      </w:r>
    </w:p>
    <w:p w:rsidR="00B341FA" w:rsidRPr="00B341FA" w:rsidRDefault="00B341F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41FA">
        <w:rPr>
          <w:rFonts w:ascii="Times New Roman" w:hAnsi="Times New Roman"/>
          <w:bCs/>
          <w:i/>
          <w:iCs/>
          <w:sz w:val="24"/>
          <w:szCs w:val="24"/>
        </w:rPr>
        <w:lastRenderedPageBreak/>
        <w:t>Обучающиеся получат возможность научиться:</w:t>
      </w:r>
    </w:p>
    <w:p w:rsidR="00B341FA" w:rsidRDefault="00B341F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развить</w:t>
      </w:r>
      <w:r w:rsidR="00F3760A" w:rsidRPr="004A375A">
        <w:rPr>
          <w:rFonts w:ascii="Times New Roman" w:hAnsi="Times New Roman"/>
          <w:color w:val="000000"/>
          <w:sz w:val="24"/>
          <w:szCs w:val="24"/>
        </w:rPr>
        <w:t xml:space="preserve"> самостоятельности суждений, независимости и нестандартности мышления</w:t>
      </w:r>
      <w:r w:rsidR="00F3760A">
        <w:rPr>
          <w:rFonts w:ascii="Times New Roman" w:hAnsi="Times New Roman"/>
          <w:color w:val="000000"/>
          <w:sz w:val="24"/>
          <w:szCs w:val="24"/>
        </w:rPr>
        <w:t>.</w:t>
      </w:r>
      <w:r w:rsidRPr="00B341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760A" w:rsidRDefault="00B341F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воспитать</w:t>
      </w:r>
      <w:r w:rsidRPr="004A375A">
        <w:rPr>
          <w:rFonts w:ascii="Times New Roman" w:hAnsi="Times New Roman"/>
          <w:color w:val="000000"/>
          <w:sz w:val="24"/>
          <w:szCs w:val="24"/>
        </w:rPr>
        <w:t xml:space="preserve"> чувства справедливости, ответственности;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341FA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B341FA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B341FA">
        <w:rPr>
          <w:rFonts w:ascii="Times New Roman" w:hAnsi="Times New Roman"/>
          <w:bCs/>
          <w:iCs/>
          <w:sz w:val="24"/>
          <w:szCs w:val="24"/>
          <w:u w:val="single"/>
        </w:rPr>
        <w:t>Познавательные УУД: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B341FA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анализировать, действовать в соответствии с заданными правилами;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выявлять закономерности в расположении деталей, составлять детали в соответствии с заданным контуром конструкции;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сопоставлять полученный (промежуточный, итоговый) результат с заданным условием;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объяснять (доказывать) выбор деталей или способа действия при заданном условии;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анализировать предложенные возможные варианты верного решения;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моделировать объемные ф</w:t>
      </w:r>
      <w:r>
        <w:rPr>
          <w:rFonts w:ascii="Times New Roman" w:hAnsi="Times New Roman"/>
          <w:color w:val="000000"/>
          <w:sz w:val="24"/>
          <w:szCs w:val="24"/>
        </w:rPr>
        <w:t>игуры из различных материалов (</w:t>
      </w:r>
      <w:r w:rsidRPr="004A375A">
        <w:rPr>
          <w:rFonts w:ascii="Times New Roman" w:hAnsi="Times New Roman"/>
          <w:color w:val="000000"/>
          <w:sz w:val="24"/>
          <w:szCs w:val="24"/>
        </w:rPr>
        <w:t>проволока, пластилин и др.) и из разверток;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осуществлять развернутые действия контроля и самоконтроля: сравнивать построенную конструкцию с образцом.</w:t>
      </w:r>
    </w:p>
    <w:p w:rsidR="00F3760A" w:rsidRDefault="00F3760A" w:rsidP="00B341FA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осуществлять поиск необходимой информации для выполнения учебных заданий, используя таблицы, диаграммы.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341FA">
        <w:rPr>
          <w:rFonts w:ascii="Times New Roman" w:hAnsi="Times New Roman"/>
          <w:bCs/>
          <w:iCs/>
          <w:sz w:val="24"/>
          <w:szCs w:val="24"/>
          <w:u w:val="single"/>
        </w:rPr>
        <w:t>Регулятивные УУД: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945B2">
        <w:rPr>
          <w:rFonts w:ascii="Times New Roman" w:hAnsi="Times New Roman"/>
          <w:bCs/>
          <w:iCs/>
          <w:sz w:val="24"/>
          <w:szCs w:val="24"/>
        </w:rPr>
        <w:tab/>
      </w:r>
      <w:r w:rsidRPr="00B341FA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1945B2"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>в коллективном диалоге ставить конкретную учебную задачу;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оценивать правильность выполнения своих учебных действий;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намечать действия при работе в паре, составлять простой план действий при написании творческой работы;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осуществлять итоговый контроль по результату;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вносить необходимые дополнения, коррективы в сою работу.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41FA">
        <w:rPr>
          <w:rFonts w:ascii="Times New Roman" w:hAnsi="Times New Roman"/>
          <w:bCs/>
          <w:i/>
          <w:iCs/>
          <w:sz w:val="24"/>
          <w:szCs w:val="24"/>
        </w:rPr>
        <w:t>Обучающиеся получат возможность научиться: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в сотрудничестве с учителем ставить новые учебные задачи;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проявлять познавательную инициативу в учебном сотрудничестве;</w:t>
      </w:r>
    </w:p>
    <w:p w:rsidR="00F3760A" w:rsidRPr="001945B2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осуществлять констатирующий и предвосхищающий контроль по результату и способу действия.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B341FA">
        <w:rPr>
          <w:rFonts w:ascii="Times New Roman" w:hAnsi="Times New Roman"/>
          <w:sz w:val="24"/>
          <w:szCs w:val="24"/>
          <w:u w:val="single"/>
        </w:rPr>
        <w:t>К</w:t>
      </w:r>
      <w:r w:rsidRPr="00B341FA">
        <w:rPr>
          <w:rFonts w:ascii="Times New Roman" w:hAnsi="Times New Roman"/>
          <w:bCs/>
          <w:iCs/>
          <w:sz w:val="24"/>
          <w:szCs w:val="24"/>
          <w:u w:val="single"/>
        </w:rPr>
        <w:t>оммуникативные УУД: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B341FA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11851">
        <w:rPr>
          <w:rFonts w:ascii="Times New Roman" w:hAnsi="Times New Roman"/>
          <w:bCs/>
          <w:iCs/>
          <w:sz w:val="24"/>
          <w:szCs w:val="24"/>
        </w:rPr>
        <w:t>- адекватно использовать речевые средства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решения различных коммуникативных задач;</w:t>
      </w:r>
    </w:p>
    <w:p w:rsidR="00F3760A" w:rsidRPr="00511851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интересов.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341FA">
        <w:rPr>
          <w:rFonts w:ascii="Times New Roman" w:hAnsi="Times New Roman"/>
          <w:bCs/>
          <w:i/>
          <w:iCs/>
          <w:sz w:val="24"/>
          <w:szCs w:val="24"/>
        </w:rPr>
        <w:t>Обучающиеся получат возможность научиться: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2011AA">
        <w:rPr>
          <w:rFonts w:ascii="Times New Roman" w:hAnsi="Times New Roman"/>
          <w:bCs/>
          <w:iCs/>
          <w:sz w:val="24"/>
          <w:szCs w:val="24"/>
        </w:rPr>
        <w:t xml:space="preserve">- аргументировать </w:t>
      </w:r>
      <w:r>
        <w:rPr>
          <w:rFonts w:ascii="Times New Roman" w:hAnsi="Times New Roman"/>
          <w:bCs/>
          <w:iCs/>
          <w:sz w:val="24"/>
          <w:szCs w:val="24"/>
        </w:rPr>
        <w:t>свою позицию и координировать ее с позициями партнера в сотрудничестве при выработке общего решения в совместной деятельности;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341FA">
        <w:rPr>
          <w:rFonts w:ascii="Times New Roman" w:hAnsi="Times New Roman"/>
          <w:b/>
          <w:bCs/>
          <w:iCs/>
          <w:sz w:val="24"/>
          <w:szCs w:val="24"/>
        </w:rPr>
        <w:t>Предметные результаты:</w:t>
      </w:r>
    </w:p>
    <w:p w:rsidR="00F3760A" w:rsidRPr="00B341F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40D5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41FA">
        <w:rPr>
          <w:rFonts w:ascii="Times New Roman" w:hAnsi="Times New Roman"/>
          <w:bCs/>
          <w:i/>
          <w:iCs/>
          <w:sz w:val="24"/>
          <w:szCs w:val="24"/>
        </w:rPr>
        <w:t>Обу</w:t>
      </w:r>
      <w:r w:rsidRPr="00B341FA">
        <w:rPr>
          <w:rFonts w:ascii="Times New Roman" w:hAnsi="Times New Roman"/>
          <w:i/>
          <w:sz w:val="24"/>
          <w:szCs w:val="24"/>
        </w:rPr>
        <w:t xml:space="preserve">чающиеся научатся: 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сравнивать разные приемы действий, выбирать удобные способы для выполнения конкретного задания;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моделировать в процессе совместного обсуждения алгоритм решения числового кроссворда: использовать его к ходе самостоятельной работы;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применять изученные способы учебной работы и приемы вычислений для работы с числовыми головоломками;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ориентироваться в понятиях «влево», «вправо», «вверх», «вниз»;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ориентироваться на точку начала дв</w:t>
      </w:r>
      <w:r>
        <w:rPr>
          <w:rFonts w:ascii="Times New Roman" w:hAnsi="Times New Roman"/>
          <w:color w:val="000000"/>
          <w:sz w:val="24"/>
          <w:szCs w:val="24"/>
        </w:rPr>
        <w:t>ижения, на числа и стрелки и другое</w:t>
      </w:r>
      <w:r w:rsidRPr="004A375A">
        <w:rPr>
          <w:rFonts w:ascii="Times New Roman" w:hAnsi="Times New Roman"/>
          <w:color w:val="000000"/>
          <w:sz w:val="24"/>
          <w:szCs w:val="24"/>
        </w:rPr>
        <w:t>, указывающие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lastRenderedPageBreak/>
        <w:t>направление движения;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проводить линии по заданному маршруту (алгоритму);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выделять фигуру заданной формы на сложном чертеже;</w:t>
      </w:r>
    </w:p>
    <w:p w:rsidR="00F3760A" w:rsidRPr="004A375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анализировать расположение деталей в исходной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375A">
        <w:rPr>
          <w:rFonts w:ascii="Times New Roman" w:hAnsi="Times New Roman"/>
          <w:color w:val="000000"/>
          <w:sz w:val="24"/>
          <w:szCs w:val="24"/>
        </w:rPr>
        <w:t>конструкции;</w:t>
      </w:r>
    </w:p>
    <w:p w:rsidR="00F3760A" w:rsidRDefault="00F3760A" w:rsidP="00B341F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4A375A">
        <w:rPr>
          <w:rFonts w:ascii="Times New Roman" w:hAnsi="Times New Roman"/>
          <w:color w:val="000000"/>
          <w:sz w:val="24"/>
          <w:szCs w:val="24"/>
        </w:rPr>
        <w:t>- составлять фигуры из частей, определять место заданной детали в конструкции.</w:t>
      </w:r>
    </w:p>
    <w:p w:rsidR="00F1213A" w:rsidRPr="00F1213A" w:rsidRDefault="00F1213A" w:rsidP="00F1213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1213A">
        <w:rPr>
          <w:rFonts w:ascii="Times New Roman" w:hAnsi="Times New Roman"/>
          <w:b/>
          <w:color w:val="000000"/>
          <w:sz w:val="24"/>
          <w:szCs w:val="24"/>
        </w:rPr>
        <w:t>Форма организации:</w:t>
      </w:r>
      <w:r w:rsidRPr="00F1213A">
        <w:rPr>
          <w:rFonts w:ascii="Times New Roman" w:hAnsi="Times New Roman"/>
          <w:color w:val="000000"/>
          <w:sz w:val="24"/>
          <w:szCs w:val="24"/>
        </w:rPr>
        <w:t xml:space="preserve"> кружок.</w:t>
      </w:r>
    </w:p>
    <w:p w:rsidR="00F1213A" w:rsidRPr="00F1213A" w:rsidRDefault="00F1213A" w:rsidP="00F1213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1213A">
        <w:rPr>
          <w:rFonts w:ascii="Times New Roman" w:hAnsi="Times New Roman"/>
          <w:b/>
          <w:color w:val="000000"/>
          <w:sz w:val="24"/>
          <w:szCs w:val="24"/>
        </w:rPr>
        <w:t>Вид деятельности: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познавательная. </w:t>
      </w:r>
      <w:r w:rsidRPr="00F1213A">
        <w:rPr>
          <w:rFonts w:ascii="Times New Roman" w:hAnsi="Times New Roman"/>
          <w:color w:val="000000"/>
          <w:sz w:val="24"/>
          <w:szCs w:val="24"/>
        </w:rPr>
        <w:t>Познавательные игры, математические игры, деловые игры, викторины, лабиринты, познавательные зрительные и слуховые диктанты, практические работы.</w:t>
      </w:r>
      <w:r w:rsidRPr="00F1213A">
        <w:rPr>
          <w:color w:val="000000"/>
          <w:shd w:val="clear" w:color="auto" w:fill="FFFFFF"/>
        </w:rPr>
        <w:t xml:space="preserve"> </w:t>
      </w:r>
      <w:r w:rsidRPr="00F1213A">
        <w:rPr>
          <w:rFonts w:ascii="Times New Roman" w:hAnsi="Times New Roman"/>
          <w:color w:val="000000"/>
          <w:sz w:val="24"/>
          <w:szCs w:val="24"/>
        </w:rPr>
        <w:t>Смотр знаний, экспресс-проверка знаний с использованием компьютера, выпуск математической газеты, подготовка и п</w:t>
      </w:r>
      <w:r>
        <w:rPr>
          <w:rFonts w:ascii="Times New Roman" w:hAnsi="Times New Roman"/>
          <w:color w:val="000000"/>
          <w:sz w:val="24"/>
          <w:szCs w:val="24"/>
        </w:rPr>
        <w:t xml:space="preserve">роведение «Недели математики», </w:t>
      </w:r>
      <w:r w:rsidRPr="00F1213A">
        <w:rPr>
          <w:rFonts w:ascii="Times New Roman" w:hAnsi="Times New Roman"/>
          <w:color w:val="000000"/>
          <w:sz w:val="24"/>
          <w:szCs w:val="24"/>
        </w:rPr>
        <w:t>«Недели науки», участие в интеллектуальных играх.</w:t>
      </w:r>
      <w:r w:rsidRPr="00F1213A">
        <w:rPr>
          <w:rFonts w:eastAsia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Детские проекты: создание </w:t>
      </w:r>
      <w:r w:rsidRPr="00F1213A">
        <w:rPr>
          <w:rFonts w:ascii="Times New Roman" w:hAnsi="Times New Roman"/>
          <w:color w:val="000000"/>
          <w:sz w:val="24"/>
          <w:szCs w:val="24"/>
        </w:rPr>
        <w:t>презентаций (математических тестов), внешкольные акции познавательной направленности: олимпиады, онлайн-олимпиады, интеллектуальные международные конкурсы.</w:t>
      </w:r>
    </w:p>
    <w:p w:rsidR="00F3760A" w:rsidRDefault="00B341FA" w:rsidP="00B341F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тем кружка</w:t>
      </w:r>
    </w:p>
    <w:p w:rsidR="00F3760A" w:rsidRPr="00DB1402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D49FC">
        <w:rPr>
          <w:rFonts w:ascii="Times New Roman" w:hAnsi="Times New Roman"/>
          <w:b/>
          <w:sz w:val="24"/>
          <w:szCs w:val="24"/>
        </w:rPr>
        <w:t>Числа и величины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загадочность цифр и чисел,</w:t>
      </w:r>
      <w:r w:rsidRPr="00DB14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 w:rsidRPr="00B11CDE">
        <w:rPr>
          <w:rFonts w:ascii="Times New Roman" w:hAnsi="Times New Roman"/>
          <w:color w:val="000000"/>
          <w:sz w:val="24"/>
          <w:szCs w:val="24"/>
        </w:rPr>
        <w:t>исла-великаны</w:t>
      </w:r>
      <w:r>
        <w:rPr>
          <w:rFonts w:ascii="Times New Roman" w:hAnsi="Times New Roman"/>
          <w:color w:val="000000"/>
          <w:sz w:val="24"/>
          <w:szCs w:val="24"/>
        </w:rPr>
        <w:t>, р</w:t>
      </w:r>
      <w:r w:rsidRPr="00B11CDE">
        <w:rPr>
          <w:rFonts w:ascii="Times New Roman" w:hAnsi="Times New Roman"/>
          <w:color w:val="000000"/>
          <w:sz w:val="24"/>
          <w:szCs w:val="24"/>
        </w:rPr>
        <w:t>абота с таблицей разрядов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Pr="00B11CDE">
        <w:rPr>
          <w:rFonts w:ascii="Times New Roman" w:hAnsi="Times New Roman"/>
          <w:color w:val="000000"/>
          <w:sz w:val="24"/>
          <w:szCs w:val="24"/>
        </w:rPr>
        <w:t>гра «Знай свой разряд»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</w:t>
      </w:r>
      <w:r w:rsidRPr="009C5507">
        <w:rPr>
          <w:rFonts w:ascii="Times New Roman" w:hAnsi="Times New Roman"/>
          <w:sz w:val="24"/>
          <w:szCs w:val="24"/>
        </w:rPr>
        <w:t>исловые головоломки</w:t>
      </w:r>
      <w:r>
        <w:rPr>
          <w:rFonts w:ascii="Times New Roman" w:hAnsi="Times New Roman"/>
          <w:sz w:val="24"/>
          <w:szCs w:val="24"/>
        </w:rPr>
        <w:t>,</w:t>
      </w:r>
      <w:r w:rsidRPr="00DB1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и решение р</w:t>
      </w:r>
      <w:r w:rsidRPr="009C5507">
        <w:rPr>
          <w:rFonts w:ascii="Times New Roman" w:hAnsi="Times New Roman"/>
          <w:sz w:val="24"/>
          <w:szCs w:val="24"/>
        </w:rPr>
        <w:t>ебус</w:t>
      </w:r>
      <w:r>
        <w:rPr>
          <w:rFonts w:ascii="Times New Roman" w:hAnsi="Times New Roman"/>
          <w:sz w:val="24"/>
          <w:szCs w:val="24"/>
        </w:rPr>
        <w:t xml:space="preserve">ов, содержащих числа, решай, </w:t>
      </w:r>
      <w:r w:rsidRPr="009C5507">
        <w:rPr>
          <w:rFonts w:ascii="Times New Roman" w:hAnsi="Times New Roman"/>
          <w:sz w:val="24"/>
          <w:szCs w:val="24"/>
        </w:rPr>
        <w:t>отгадывай</w:t>
      </w:r>
      <w:r>
        <w:rPr>
          <w:rFonts w:ascii="Times New Roman" w:hAnsi="Times New Roman"/>
          <w:sz w:val="24"/>
          <w:szCs w:val="24"/>
        </w:rPr>
        <w:t>, с</w:t>
      </w:r>
      <w:r w:rsidRPr="009C5507">
        <w:rPr>
          <w:rFonts w:ascii="Times New Roman" w:hAnsi="Times New Roman"/>
          <w:sz w:val="24"/>
          <w:szCs w:val="24"/>
        </w:rPr>
        <w:t>читай</w:t>
      </w:r>
      <w:r>
        <w:rPr>
          <w:rFonts w:ascii="Times New Roman" w:hAnsi="Times New Roman"/>
          <w:sz w:val="24"/>
          <w:szCs w:val="24"/>
        </w:rPr>
        <w:t>,</w:t>
      </w:r>
      <w:r w:rsidRPr="00DB1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9C5507">
        <w:rPr>
          <w:rFonts w:ascii="Times New Roman" w:hAnsi="Times New Roman"/>
          <w:sz w:val="24"/>
          <w:szCs w:val="24"/>
        </w:rPr>
        <w:t>гра-соревнование «Математический марафон»</w:t>
      </w:r>
      <w:r>
        <w:rPr>
          <w:rFonts w:ascii="Times New Roman" w:hAnsi="Times New Roman"/>
          <w:sz w:val="24"/>
          <w:szCs w:val="24"/>
        </w:rPr>
        <w:t>, и</w:t>
      </w:r>
      <w:r w:rsidRPr="009C5507">
        <w:rPr>
          <w:rFonts w:ascii="Times New Roman" w:hAnsi="Times New Roman"/>
          <w:sz w:val="24"/>
          <w:szCs w:val="24"/>
        </w:rPr>
        <w:t>гра-путешествие «В царстве арифметики»</w:t>
      </w:r>
      <w:r>
        <w:rPr>
          <w:rFonts w:ascii="Times New Roman" w:hAnsi="Times New Roman"/>
          <w:sz w:val="24"/>
          <w:szCs w:val="24"/>
        </w:rPr>
        <w:t>,</w:t>
      </w:r>
      <w:r w:rsidRPr="00DB1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9C5507">
        <w:rPr>
          <w:rFonts w:ascii="Times New Roman" w:hAnsi="Times New Roman"/>
          <w:sz w:val="24"/>
          <w:szCs w:val="24"/>
        </w:rPr>
        <w:t>атематический практикум: чтение, запись, сравнение величин.</w:t>
      </w:r>
    </w:p>
    <w:p w:rsidR="00F3760A" w:rsidRDefault="00F3760A" w:rsidP="00B341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C5507">
        <w:rPr>
          <w:rFonts w:ascii="Times New Roman" w:hAnsi="Times New Roman"/>
          <w:b/>
          <w:sz w:val="24"/>
          <w:szCs w:val="24"/>
          <w:lang w:val="uk-UA"/>
        </w:rPr>
        <w:t xml:space="preserve">Мир </w:t>
      </w:r>
      <w:proofErr w:type="spellStart"/>
      <w:r w:rsidRPr="009C5507">
        <w:rPr>
          <w:rFonts w:ascii="Times New Roman" w:hAnsi="Times New Roman"/>
          <w:b/>
          <w:sz w:val="24"/>
          <w:szCs w:val="24"/>
          <w:lang w:val="uk-UA"/>
        </w:rPr>
        <w:t>занимательных</w:t>
      </w:r>
      <w:proofErr w:type="spellEnd"/>
      <w:r w:rsidRPr="009C5507">
        <w:rPr>
          <w:rFonts w:ascii="Times New Roman" w:hAnsi="Times New Roman"/>
          <w:b/>
          <w:sz w:val="24"/>
          <w:szCs w:val="24"/>
          <w:lang w:val="uk-UA"/>
        </w:rPr>
        <w:t xml:space="preserve"> задач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9C5507">
        <w:rPr>
          <w:rFonts w:ascii="Times New Roman" w:hAnsi="Times New Roman"/>
          <w:sz w:val="24"/>
          <w:szCs w:val="24"/>
        </w:rPr>
        <w:t>ини-проект «Математическая газета»</w:t>
      </w:r>
      <w:r>
        <w:rPr>
          <w:rFonts w:ascii="Times New Roman" w:hAnsi="Times New Roman"/>
          <w:sz w:val="24"/>
          <w:szCs w:val="24"/>
        </w:rPr>
        <w:t>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9C5507">
        <w:rPr>
          <w:rFonts w:ascii="Times New Roman" w:hAnsi="Times New Roman"/>
          <w:sz w:val="24"/>
          <w:szCs w:val="24"/>
        </w:rPr>
        <w:t>екреты таблиц</w:t>
      </w:r>
      <w:r>
        <w:rPr>
          <w:rFonts w:ascii="Times New Roman" w:hAnsi="Times New Roman"/>
          <w:sz w:val="24"/>
          <w:szCs w:val="24"/>
        </w:rPr>
        <w:t>, с</w:t>
      </w:r>
      <w:r w:rsidRPr="009C5507">
        <w:rPr>
          <w:rFonts w:ascii="Times New Roman" w:hAnsi="Times New Roman"/>
          <w:sz w:val="24"/>
          <w:szCs w:val="24"/>
        </w:rPr>
        <w:t>екреты диаграмм</w:t>
      </w:r>
      <w:r>
        <w:rPr>
          <w:rFonts w:ascii="Times New Roman" w:hAnsi="Times New Roman"/>
          <w:sz w:val="24"/>
          <w:szCs w:val="24"/>
        </w:rPr>
        <w:t>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9C5507">
        <w:rPr>
          <w:rFonts w:ascii="Times New Roman" w:hAnsi="Times New Roman"/>
          <w:sz w:val="24"/>
          <w:szCs w:val="24"/>
        </w:rPr>
        <w:t>чимся преобразовывать информацию</w:t>
      </w:r>
      <w:r>
        <w:rPr>
          <w:rFonts w:ascii="Times New Roman" w:hAnsi="Times New Roman"/>
          <w:sz w:val="24"/>
          <w:szCs w:val="24"/>
        </w:rPr>
        <w:t>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 w:rsidRPr="009C5507">
        <w:rPr>
          <w:rFonts w:ascii="Times New Roman" w:hAnsi="Times New Roman"/>
          <w:sz w:val="24"/>
          <w:szCs w:val="24"/>
        </w:rPr>
        <w:t>работать с информацией</w:t>
      </w:r>
      <w:r>
        <w:rPr>
          <w:rFonts w:ascii="Times New Roman" w:hAnsi="Times New Roman"/>
          <w:sz w:val="24"/>
          <w:szCs w:val="24"/>
        </w:rPr>
        <w:t>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9C5507">
        <w:rPr>
          <w:rFonts w:ascii="Times New Roman" w:hAnsi="Times New Roman"/>
          <w:sz w:val="24"/>
          <w:szCs w:val="24"/>
        </w:rPr>
        <w:t>ешение арифметическим способом задач, связанных с повседневной жизнью</w:t>
      </w:r>
      <w:r>
        <w:rPr>
          <w:rFonts w:ascii="Times New Roman" w:hAnsi="Times New Roman"/>
          <w:sz w:val="24"/>
          <w:szCs w:val="24"/>
        </w:rPr>
        <w:t>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9C5507">
        <w:rPr>
          <w:rFonts w:ascii="Times New Roman" w:hAnsi="Times New Roman"/>
          <w:sz w:val="24"/>
          <w:szCs w:val="24"/>
        </w:rPr>
        <w:t>ешение арифмети</w:t>
      </w:r>
      <w:r>
        <w:rPr>
          <w:rFonts w:ascii="Times New Roman" w:hAnsi="Times New Roman"/>
          <w:sz w:val="24"/>
          <w:szCs w:val="24"/>
        </w:rPr>
        <w:t>ческим способом текстовых задач,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9C5507">
        <w:rPr>
          <w:rFonts w:ascii="Times New Roman" w:hAnsi="Times New Roman"/>
          <w:sz w:val="24"/>
          <w:szCs w:val="24"/>
        </w:rPr>
        <w:t>ешение задач разными способами</w:t>
      </w:r>
      <w:r>
        <w:rPr>
          <w:rFonts w:ascii="Times New Roman" w:hAnsi="Times New Roman"/>
          <w:sz w:val="24"/>
          <w:szCs w:val="24"/>
        </w:rPr>
        <w:t>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C5507">
        <w:rPr>
          <w:rFonts w:ascii="Times New Roman" w:hAnsi="Times New Roman"/>
          <w:sz w:val="24"/>
          <w:szCs w:val="24"/>
        </w:rPr>
        <w:t xml:space="preserve">ыбор рациональных </w:t>
      </w:r>
      <w:r>
        <w:rPr>
          <w:rFonts w:ascii="Times New Roman" w:hAnsi="Times New Roman"/>
          <w:sz w:val="24"/>
          <w:szCs w:val="24"/>
        </w:rPr>
        <w:t xml:space="preserve">и верных </w:t>
      </w:r>
      <w:r w:rsidRPr="009C5507">
        <w:rPr>
          <w:rFonts w:ascii="Times New Roman" w:hAnsi="Times New Roman"/>
          <w:sz w:val="24"/>
          <w:szCs w:val="24"/>
        </w:rPr>
        <w:t>способов решения задач.</w:t>
      </w:r>
    </w:p>
    <w:p w:rsidR="00F3760A" w:rsidRPr="00B43760" w:rsidRDefault="00F3760A" w:rsidP="00B437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5507">
        <w:rPr>
          <w:rFonts w:ascii="Times New Roman" w:hAnsi="Times New Roman"/>
          <w:b/>
          <w:sz w:val="24"/>
          <w:szCs w:val="24"/>
          <w:lang w:val="uk-UA"/>
        </w:rPr>
        <w:t>Геометрическая</w:t>
      </w:r>
      <w:proofErr w:type="spellEnd"/>
      <w:r w:rsidRPr="009C550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мозаика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: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геометрические фигуры вокруг нас,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C5507">
        <w:rPr>
          <w:rFonts w:ascii="Times New Roman" w:hAnsi="Times New Roman"/>
          <w:sz w:val="24"/>
          <w:szCs w:val="24"/>
        </w:rPr>
        <w:t>ычисление периметра</w:t>
      </w:r>
      <w:r>
        <w:rPr>
          <w:rFonts w:ascii="Times New Roman" w:hAnsi="Times New Roman"/>
          <w:sz w:val="24"/>
          <w:szCs w:val="24"/>
        </w:rPr>
        <w:t>, площади</w:t>
      </w:r>
      <w:r w:rsidRPr="009C5507">
        <w:rPr>
          <w:rFonts w:ascii="Times New Roman" w:hAnsi="Times New Roman"/>
          <w:sz w:val="24"/>
          <w:szCs w:val="24"/>
        </w:rPr>
        <w:t xml:space="preserve"> треугольника</w:t>
      </w:r>
      <w:r>
        <w:rPr>
          <w:rFonts w:ascii="Times New Roman" w:hAnsi="Times New Roman"/>
          <w:sz w:val="24"/>
          <w:szCs w:val="24"/>
        </w:rPr>
        <w:t>,</w:t>
      </w:r>
      <w:r w:rsidRPr="009C5507">
        <w:rPr>
          <w:rFonts w:ascii="Times New Roman" w:hAnsi="Times New Roman"/>
          <w:sz w:val="24"/>
          <w:szCs w:val="24"/>
        </w:rPr>
        <w:t xml:space="preserve"> прямоугольник</w:t>
      </w:r>
      <w:r>
        <w:rPr>
          <w:rFonts w:ascii="Times New Roman" w:hAnsi="Times New Roman"/>
          <w:sz w:val="24"/>
          <w:szCs w:val="24"/>
        </w:rPr>
        <w:t>а и квадрата практическим путем,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моделирование  геометрических фигур,</w:t>
      </w:r>
      <w:r w:rsidRPr="008D4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9C5507">
        <w:rPr>
          <w:rFonts w:ascii="Times New Roman" w:hAnsi="Times New Roman"/>
          <w:sz w:val="24"/>
          <w:szCs w:val="24"/>
        </w:rPr>
        <w:t>онку</w:t>
      </w:r>
      <w:r>
        <w:rPr>
          <w:rFonts w:ascii="Times New Roman" w:hAnsi="Times New Roman"/>
          <w:sz w:val="24"/>
          <w:szCs w:val="24"/>
        </w:rPr>
        <w:t>рс «Геометрический калейдоскоп», к</w:t>
      </w:r>
      <w:r w:rsidRPr="009C5507">
        <w:rPr>
          <w:rFonts w:ascii="Times New Roman" w:hAnsi="Times New Roman"/>
          <w:sz w:val="24"/>
          <w:szCs w:val="24"/>
        </w:rPr>
        <w:t>то что увидит: зеркальное отображение</w:t>
      </w:r>
      <w:r>
        <w:rPr>
          <w:rFonts w:ascii="Times New Roman" w:hAnsi="Times New Roman"/>
          <w:sz w:val="24"/>
          <w:szCs w:val="24"/>
        </w:rPr>
        <w:t>, и</w:t>
      </w:r>
      <w:r w:rsidRPr="009C5507">
        <w:rPr>
          <w:rFonts w:ascii="Times New Roman" w:hAnsi="Times New Roman"/>
          <w:sz w:val="24"/>
          <w:szCs w:val="24"/>
        </w:rPr>
        <w:t>гра-соревнование «Математи</w:t>
      </w:r>
      <w:r>
        <w:rPr>
          <w:rFonts w:ascii="Times New Roman" w:hAnsi="Times New Roman"/>
          <w:sz w:val="24"/>
          <w:szCs w:val="24"/>
        </w:rPr>
        <w:t>ка – царица наук</w:t>
      </w:r>
      <w:r w:rsidRPr="009C550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3760A" w:rsidRPr="00EC2DDC" w:rsidRDefault="00B341FA" w:rsidP="00D93E5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 кружка</w:t>
      </w:r>
    </w:p>
    <w:p w:rsidR="00F3760A" w:rsidRPr="00EC2DDC" w:rsidRDefault="00F3760A" w:rsidP="00D93E5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7201"/>
        <w:gridCol w:w="2155"/>
      </w:tblGrid>
      <w:tr w:rsidR="00F3760A" w:rsidRPr="00A50A21" w:rsidTr="00695CDE">
        <w:trPr>
          <w:trHeight w:val="276"/>
        </w:trPr>
        <w:tc>
          <w:tcPr>
            <w:tcW w:w="562" w:type="dxa"/>
            <w:vMerge w:val="restart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01" w:type="dxa"/>
            <w:vMerge w:val="restart"/>
          </w:tcPr>
          <w:p w:rsidR="00F3760A" w:rsidRPr="00A50A21" w:rsidRDefault="00F3760A" w:rsidP="000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Наименование разделов, тем программ</w:t>
            </w:r>
          </w:p>
        </w:tc>
        <w:tc>
          <w:tcPr>
            <w:tcW w:w="2155" w:type="dxa"/>
            <w:vMerge w:val="restart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Количество часов всего</w:t>
            </w:r>
          </w:p>
        </w:tc>
      </w:tr>
      <w:tr w:rsidR="00F3760A" w:rsidRPr="00A50A21" w:rsidTr="00695CDE">
        <w:trPr>
          <w:trHeight w:val="276"/>
        </w:trPr>
        <w:tc>
          <w:tcPr>
            <w:tcW w:w="562" w:type="dxa"/>
            <w:vMerge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1" w:type="dxa"/>
            <w:vMerge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60A" w:rsidRPr="00A50A21" w:rsidTr="00695CDE">
        <w:tc>
          <w:tcPr>
            <w:tcW w:w="562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01" w:type="dxa"/>
          </w:tcPr>
          <w:p w:rsidR="00F3760A" w:rsidRPr="008D49FC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9FC">
              <w:rPr>
                <w:rFonts w:ascii="Times New Roman" w:hAnsi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2155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760A" w:rsidRPr="00A50A21" w:rsidTr="00695CDE">
        <w:tc>
          <w:tcPr>
            <w:tcW w:w="562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01" w:type="dxa"/>
          </w:tcPr>
          <w:p w:rsidR="00F3760A" w:rsidRPr="008D49FC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9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Мир </w:t>
            </w:r>
            <w:proofErr w:type="spellStart"/>
            <w:r w:rsidRPr="008D49FC">
              <w:rPr>
                <w:rFonts w:ascii="Times New Roman" w:hAnsi="Times New Roman"/>
                <w:sz w:val="24"/>
                <w:szCs w:val="24"/>
                <w:lang w:val="uk-UA"/>
              </w:rPr>
              <w:t>занимательных</w:t>
            </w:r>
            <w:proofErr w:type="spellEnd"/>
            <w:r w:rsidRPr="008D49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</w:t>
            </w:r>
          </w:p>
        </w:tc>
        <w:tc>
          <w:tcPr>
            <w:tcW w:w="2155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 </w:t>
            </w:r>
            <w:r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F3760A" w:rsidRPr="00A50A21" w:rsidTr="00695CDE">
        <w:tc>
          <w:tcPr>
            <w:tcW w:w="562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01" w:type="dxa"/>
          </w:tcPr>
          <w:p w:rsidR="00F3760A" w:rsidRPr="008D49FC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9FC">
              <w:rPr>
                <w:rFonts w:ascii="Times New Roman" w:hAnsi="Times New Roman"/>
                <w:sz w:val="24"/>
                <w:szCs w:val="24"/>
                <w:lang w:val="uk-UA"/>
              </w:rPr>
              <w:t>Геометрическая</w:t>
            </w:r>
            <w:proofErr w:type="spellEnd"/>
            <w:r w:rsidRPr="008D49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9FC">
              <w:rPr>
                <w:rFonts w:ascii="Times New Roman" w:hAnsi="Times New Roman"/>
                <w:sz w:val="24"/>
                <w:szCs w:val="24"/>
                <w:lang w:val="uk-UA"/>
              </w:rPr>
              <w:t>мозаика</w:t>
            </w:r>
            <w:proofErr w:type="spellEnd"/>
          </w:p>
        </w:tc>
        <w:tc>
          <w:tcPr>
            <w:tcW w:w="2155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 часов  </w:t>
            </w:r>
          </w:p>
        </w:tc>
      </w:tr>
      <w:tr w:rsidR="00F3760A" w:rsidRPr="00A50A21" w:rsidTr="00695CDE">
        <w:tc>
          <w:tcPr>
            <w:tcW w:w="7763" w:type="dxa"/>
            <w:gridSpan w:val="2"/>
          </w:tcPr>
          <w:p w:rsidR="00F3760A" w:rsidRPr="00A50A21" w:rsidRDefault="000C0898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Итого</w:t>
            </w:r>
          </w:p>
        </w:tc>
        <w:tc>
          <w:tcPr>
            <w:tcW w:w="2155" w:type="dxa"/>
          </w:tcPr>
          <w:p w:rsidR="00F3760A" w:rsidRPr="00A50A21" w:rsidRDefault="00F3760A" w:rsidP="00E27D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F3760A" w:rsidRPr="00557C46" w:rsidRDefault="00F3760A" w:rsidP="00D93E54">
      <w:pPr>
        <w:rPr>
          <w:rFonts w:ascii="Times New Roman" w:hAnsi="Times New Roman"/>
          <w:sz w:val="24"/>
          <w:szCs w:val="24"/>
        </w:rPr>
      </w:pPr>
    </w:p>
    <w:p w:rsidR="00F3760A" w:rsidRDefault="00F3760A"/>
    <w:sectPr w:rsidR="00F3760A" w:rsidSect="00695CDE">
      <w:headerReference w:type="default" r:id="rId11"/>
      <w:pgSz w:w="11906" w:h="16838"/>
      <w:pgMar w:top="1134" w:right="707" w:bottom="1134" w:left="1276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66" w:rsidRDefault="00D35F66" w:rsidP="0029780D">
      <w:pPr>
        <w:spacing w:after="0" w:line="240" w:lineRule="auto"/>
      </w:pPr>
      <w:r>
        <w:separator/>
      </w:r>
    </w:p>
  </w:endnote>
  <w:endnote w:type="continuationSeparator" w:id="0">
    <w:p w:rsidR="00D35F66" w:rsidRDefault="00D35F66" w:rsidP="0029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66" w:rsidRDefault="00D35F66" w:rsidP="0029780D">
      <w:pPr>
        <w:spacing w:after="0" w:line="240" w:lineRule="auto"/>
      </w:pPr>
      <w:r>
        <w:separator/>
      </w:r>
    </w:p>
  </w:footnote>
  <w:footnote w:type="continuationSeparator" w:id="0">
    <w:p w:rsidR="00D35F66" w:rsidRDefault="00D35F66" w:rsidP="0029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0A" w:rsidRPr="00D0315B" w:rsidRDefault="00F3760A" w:rsidP="00D0315B">
    <w:pPr>
      <w:pStyle w:val="a6"/>
      <w:jc w:val="center"/>
      <w:rPr>
        <w:rFonts w:ascii="Times New Roman" w:hAnsi="Times New Roman"/>
        <w:sz w:val="24"/>
      </w:rPr>
    </w:pPr>
    <w:r w:rsidRPr="00D0315B">
      <w:rPr>
        <w:rFonts w:ascii="Times New Roman" w:hAnsi="Times New Roman"/>
        <w:sz w:val="24"/>
      </w:rPr>
      <w:fldChar w:fldCharType="begin"/>
    </w:r>
    <w:r w:rsidRPr="00D0315B">
      <w:rPr>
        <w:rFonts w:ascii="Times New Roman" w:hAnsi="Times New Roman"/>
        <w:sz w:val="24"/>
      </w:rPr>
      <w:instrText xml:space="preserve"> PAGE   \* MERGEFORMAT </w:instrText>
    </w:r>
    <w:r w:rsidRPr="00D0315B">
      <w:rPr>
        <w:rFonts w:ascii="Times New Roman" w:hAnsi="Times New Roman"/>
        <w:sz w:val="24"/>
      </w:rPr>
      <w:fldChar w:fldCharType="separate"/>
    </w:r>
    <w:r w:rsidR="00961F13">
      <w:rPr>
        <w:rFonts w:ascii="Times New Roman" w:hAnsi="Times New Roman"/>
        <w:noProof/>
        <w:sz w:val="24"/>
      </w:rPr>
      <w:t>5</w:t>
    </w:r>
    <w:r w:rsidRPr="00D0315B">
      <w:rPr>
        <w:rFonts w:ascii="Times New Roman" w:hAnsi="Times New Roman"/>
        <w:sz w:val="24"/>
      </w:rPr>
      <w:fldChar w:fldCharType="end"/>
    </w:r>
  </w:p>
  <w:p w:rsidR="00F3760A" w:rsidRDefault="00F376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54"/>
    <w:rsid w:val="000238FE"/>
    <w:rsid w:val="00060B80"/>
    <w:rsid w:val="000C0898"/>
    <w:rsid w:val="001945B2"/>
    <w:rsid w:val="00195EF9"/>
    <w:rsid w:val="002011AA"/>
    <w:rsid w:val="00204AB8"/>
    <w:rsid w:val="0029780D"/>
    <w:rsid w:val="002D2B93"/>
    <w:rsid w:val="004474DC"/>
    <w:rsid w:val="00451945"/>
    <w:rsid w:val="004637A3"/>
    <w:rsid w:val="004A375A"/>
    <w:rsid w:val="004C2138"/>
    <w:rsid w:val="00511851"/>
    <w:rsid w:val="005545E3"/>
    <w:rsid w:val="00557C46"/>
    <w:rsid w:val="005C7923"/>
    <w:rsid w:val="005D5113"/>
    <w:rsid w:val="00604D74"/>
    <w:rsid w:val="00656B92"/>
    <w:rsid w:val="00695CDE"/>
    <w:rsid w:val="006B73A0"/>
    <w:rsid w:val="00787273"/>
    <w:rsid w:val="007B27C3"/>
    <w:rsid w:val="008765C5"/>
    <w:rsid w:val="00891EB7"/>
    <w:rsid w:val="008D49FC"/>
    <w:rsid w:val="00961F13"/>
    <w:rsid w:val="009C5507"/>
    <w:rsid w:val="00A22791"/>
    <w:rsid w:val="00A34A06"/>
    <w:rsid w:val="00A50A21"/>
    <w:rsid w:val="00AA4D8E"/>
    <w:rsid w:val="00B11CDE"/>
    <w:rsid w:val="00B341FA"/>
    <w:rsid w:val="00B43760"/>
    <w:rsid w:val="00B452A6"/>
    <w:rsid w:val="00D0315B"/>
    <w:rsid w:val="00D11AC3"/>
    <w:rsid w:val="00D12E2C"/>
    <w:rsid w:val="00D35F66"/>
    <w:rsid w:val="00D93E54"/>
    <w:rsid w:val="00DB1402"/>
    <w:rsid w:val="00DD402F"/>
    <w:rsid w:val="00E27DCE"/>
    <w:rsid w:val="00E40D5E"/>
    <w:rsid w:val="00EC2DDC"/>
    <w:rsid w:val="00F1213A"/>
    <w:rsid w:val="00F3760A"/>
    <w:rsid w:val="00F71374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99CC8F-2228-45F1-8A68-9D0E643C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3E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D93E54"/>
    <w:pPr>
      <w:ind w:left="720"/>
      <w:contextualSpacing/>
    </w:pPr>
    <w:rPr>
      <w:lang w:eastAsia="en-US"/>
    </w:rPr>
  </w:style>
  <w:style w:type="paragraph" w:customStyle="1" w:styleId="NoSpacing1">
    <w:name w:val="No Spacing1"/>
    <w:basedOn w:val="a"/>
    <w:link w:val="NoSpacingChar"/>
    <w:uiPriority w:val="99"/>
    <w:rsid w:val="00D93E54"/>
    <w:pPr>
      <w:spacing w:after="0" w:line="240" w:lineRule="auto"/>
    </w:pPr>
    <w:rPr>
      <w:sz w:val="20"/>
      <w:szCs w:val="20"/>
      <w:lang w:eastAsia="en-US"/>
    </w:rPr>
  </w:style>
  <w:style w:type="character" w:customStyle="1" w:styleId="NoSpacingChar">
    <w:name w:val="No Spacing Char"/>
    <w:link w:val="NoSpacing1"/>
    <w:uiPriority w:val="99"/>
    <w:locked/>
    <w:rsid w:val="00D93E54"/>
    <w:rPr>
      <w:rFonts w:ascii="Calibri" w:hAnsi="Calibri"/>
      <w:sz w:val="20"/>
      <w:lang w:eastAsia="en-US"/>
    </w:rPr>
  </w:style>
  <w:style w:type="character" w:customStyle="1" w:styleId="a4">
    <w:name w:val="Без интервала Знак"/>
    <w:link w:val="a5"/>
    <w:uiPriority w:val="99"/>
    <w:locked/>
    <w:rsid w:val="00D93E54"/>
    <w:rPr>
      <w:sz w:val="22"/>
      <w:lang w:val="ru-RU" w:eastAsia="ru-RU"/>
    </w:rPr>
  </w:style>
  <w:style w:type="paragraph" w:styleId="a5">
    <w:name w:val="No Spacing"/>
    <w:link w:val="a4"/>
    <w:uiPriority w:val="99"/>
    <w:qFormat/>
    <w:rsid w:val="00D93E54"/>
  </w:style>
  <w:style w:type="paragraph" w:styleId="a6">
    <w:name w:val="header"/>
    <w:basedOn w:val="a"/>
    <w:link w:val="a7"/>
    <w:uiPriority w:val="99"/>
    <w:rsid w:val="00D9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93E54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34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1FA"/>
  </w:style>
  <w:style w:type="paragraph" w:styleId="aa">
    <w:name w:val="Balloon Text"/>
    <w:basedOn w:val="a"/>
    <w:link w:val="ab"/>
    <w:uiPriority w:val="99"/>
    <w:semiHidden/>
    <w:unhideWhenUsed/>
    <w:rsid w:val="000C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-shkola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chportal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chalka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Селим Азисов</cp:lastModifiedBy>
  <cp:revision>11</cp:revision>
  <cp:lastPrinted>2021-09-12T22:36:00Z</cp:lastPrinted>
  <dcterms:created xsi:type="dcterms:W3CDTF">2021-09-05T21:03:00Z</dcterms:created>
  <dcterms:modified xsi:type="dcterms:W3CDTF">2021-09-12T22:36:00Z</dcterms:modified>
</cp:coreProperties>
</file>