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A7158" w:rsidRDefault="00547378">
      <w:pPr>
        <w:pStyle w:val="1"/>
      </w:pPr>
      <w:r>
        <w:fldChar w:fldCharType="begin"/>
      </w:r>
      <w:r>
        <w:instrText>HYPERLINK "http://ivo.garant.ru/document/redirect/70581476/0"</w:instrText>
      </w:r>
      <w:r>
        <w:fldChar w:fldCharType="separate"/>
      </w:r>
      <w:r>
        <w:rPr>
          <w:rStyle w:val="a4"/>
        </w:rPr>
        <w:t>Приказ Министерства образования и науки РФ от 10 декабря 2013 г. N 1324 "Об утверждении показателей деятельности образовательной организации, подлежащей самообследованию" (с изменениями и дополнениями)</w:t>
      </w:r>
      <w:r>
        <w:fldChar w:fldCharType="end"/>
      </w:r>
    </w:p>
    <w:p w:rsidR="007A7158" w:rsidRDefault="00547378">
      <w:pPr>
        <w:pStyle w:val="ac"/>
      </w:pPr>
      <w:r>
        <w:t>С изменениями и дополнениями от:</w:t>
      </w:r>
    </w:p>
    <w:p w:rsidR="007A7158" w:rsidRDefault="0054737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февраля 2017 г., 6 мая 2022 г.</w:t>
      </w:r>
    </w:p>
    <w:p w:rsidR="007A7158" w:rsidRDefault="007A7158"/>
    <w:p w:rsidR="007A7158" w:rsidRDefault="00547378">
      <w:r>
        <w:t xml:space="preserve">В соответствии с </w:t>
      </w:r>
      <w:hyperlink r:id="rId8" w:history="1">
        <w:r>
          <w:rPr>
            <w:rStyle w:val="a4"/>
          </w:rPr>
          <w:t>пунктом 3 части 2 статьи 29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6165) и </w:t>
      </w:r>
      <w:hyperlink r:id="rId9" w:history="1">
        <w:r>
          <w:rPr>
            <w:rStyle w:val="a4"/>
          </w:rPr>
          <w:t>подпунктом 5.2.15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4702), приказываю:</w:t>
      </w:r>
    </w:p>
    <w:p w:rsidR="007A7158" w:rsidRDefault="00547378">
      <w:bookmarkStart w:id="1" w:name="sub_1"/>
      <w:r>
        <w:t>Утвердить:</w:t>
      </w:r>
    </w:p>
    <w:bookmarkEnd w:id="1"/>
    <w:p w:rsidR="007A7158" w:rsidRDefault="00547378">
      <w:r>
        <w:t>показатели деятельности дошкольной образовательной организации, подлежащей самообследованию (</w:t>
      </w:r>
      <w:hyperlink w:anchor="sub_1000" w:history="1">
        <w:r>
          <w:rPr>
            <w:rStyle w:val="a4"/>
          </w:rPr>
          <w:t>приложение N 1</w:t>
        </w:r>
      </w:hyperlink>
      <w:r>
        <w:t>);</w:t>
      </w:r>
    </w:p>
    <w:p w:rsidR="007A7158" w:rsidRDefault="00547378">
      <w:r>
        <w:t>показатели деятельности общеобразовательной организации, подлежащей самообследованию (</w:t>
      </w:r>
      <w:hyperlink w:anchor="sub_2000" w:history="1">
        <w:r>
          <w:rPr>
            <w:rStyle w:val="a4"/>
          </w:rPr>
          <w:t>приложение N 2</w:t>
        </w:r>
      </w:hyperlink>
      <w:r>
        <w:t>);</w:t>
      </w:r>
    </w:p>
    <w:p w:rsidR="007A7158" w:rsidRDefault="00547378">
      <w:r>
        <w:t>показатели деятельности профессиональной образовательной организации, подлежащей самообследованию (</w:t>
      </w:r>
      <w:hyperlink w:anchor="sub_3000" w:history="1">
        <w:r>
          <w:rPr>
            <w:rStyle w:val="a4"/>
          </w:rPr>
          <w:t>приложение N 3</w:t>
        </w:r>
      </w:hyperlink>
      <w:r>
        <w:t>);</w:t>
      </w:r>
    </w:p>
    <w:p w:rsidR="007A7158" w:rsidRDefault="00547378">
      <w:r>
        <w:t>показатели деятельности образовательной организации высшего образования, подлежащей самообследованию (</w:t>
      </w:r>
      <w:hyperlink w:anchor="sub_4000" w:history="1">
        <w:r>
          <w:rPr>
            <w:rStyle w:val="a4"/>
          </w:rPr>
          <w:t>приложение N 4</w:t>
        </w:r>
      </w:hyperlink>
      <w:r>
        <w:t>);</w:t>
      </w:r>
    </w:p>
    <w:p w:rsidR="007A7158" w:rsidRDefault="00547378">
      <w:r>
        <w:t>показатели деятельности организации дополнительного образования, подлежащей самообследованию (</w:t>
      </w:r>
      <w:hyperlink w:anchor="sub_5000" w:history="1">
        <w:r>
          <w:rPr>
            <w:rStyle w:val="a4"/>
          </w:rPr>
          <w:t>приложение N 5</w:t>
        </w:r>
      </w:hyperlink>
      <w:r>
        <w:t>);</w:t>
      </w:r>
    </w:p>
    <w:p w:rsidR="007A7158" w:rsidRDefault="00547378">
      <w:r>
        <w:t>показатели деятельности организации дополнительного профессионального образования, подлежащей самообследованию (</w:t>
      </w:r>
      <w:hyperlink w:anchor="sub_6000" w:history="1">
        <w:r>
          <w:rPr>
            <w:rStyle w:val="a4"/>
          </w:rPr>
          <w:t>приложение N 6</w:t>
        </w:r>
      </w:hyperlink>
      <w:r>
        <w:t>).</w:t>
      </w:r>
    </w:p>
    <w:p w:rsidR="007A7158" w:rsidRDefault="007A715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7A7158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7A7158" w:rsidRDefault="00547378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7A7158" w:rsidRDefault="00547378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7A7158" w:rsidRDefault="007A7158"/>
    <w:p w:rsidR="007A7158" w:rsidRDefault="00547378">
      <w:pPr>
        <w:pStyle w:val="ad"/>
      </w:pPr>
      <w:r>
        <w:t>Зарегистрировано в Минюсте РФ 28 января 2014 г.</w:t>
      </w:r>
    </w:p>
    <w:p w:rsidR="007A7158" w:rsidRDefault="00547378">
      <w:pPr>
        <w:pStyle w:val="ad"/>
      </w:pPr>
      <w:r>
        <w:t>Регистрационный N 31135</w:t>
      </w:r>
    </w:p>
    <w:p w:rsidR="007A7158" w:rsidRDefault="007A7158"/>
    <w:p w:rsidR="007A7158" w:rsidRDefault="007A7158">
      <w:pPr>
        <w:ind w:firstLine="0"/>
        <w:jc w:val="left"/>
        <w:sectPr w:rsidR="007A7158">
          <w:headerReference w:type="default" r:id="rId11"/>
          <w:footerReference w:type="default" r:id="rId1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7A7158" w:rsidRDefault="00547378">
      <w:pPr>
        <w:ind w:firstLine="698"/>
        <w:jc w:val="right"/>
      </w:pPr>
      <w:bookmarkStart w:id="2" w:name="sub_1000"/>
      <w:r>
        <w:rPr>
          <w:rStyle w:val="a3"/>
        </w:rPr>
        <w:lastRenderedPageBreak/>
        <w:t>Приложение N 1</w:t>
      </w:r>
    </w:p>
    <w:bookmarkEnd w:id="2"/>
    <w:p w:rsidR="007A7158" w:rsidRDefault="007A7158"/>
    <w:p w:rsidR="007A7158" w:rsidRDefault="00547378">
      <w:pPr>
        <w:pStyle w:val="1"/>
      </w:pPr>
      <w:r>
        <w:t>Показатели</w:t>
      </w:r>
      <w:r>
        <w:br/>
        <w:t>деятельности дошкольной образовательной организации,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7A7158" w:rsidRDefault="007A71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3" w:name="sub_1001"/>
            <w:r>
              <w:t>1.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4" w:name="sub_1011"/>
            <w:r>
              <w:t>1.1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5" w:name="sub_1111"/>
            <w:r>
              <w:t>1.1.1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В режиме полного дня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6" w:name="sub_1112"/>
            <w:r>
              <w:t>1.1.2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В режиме кратковременного пребывания (3-5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7" w:name="sub_1113"/>
            <w:r>
              <w:t>1.1.3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В семейной дошкольной группе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8" w:name="sub_1114"/>
            <w:r>
              <w:t>1.1.4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9" w:name="sub_1012"/>
            <w:r>
              <w:t>1.2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воспитанников в возрасте до 3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0" w:name="sub_1013"/>
            <w:r>
              <w:t>1.3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1" w:name="sub_1014"/>
            <w:r>
              <w:t>1.4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2" w:name="sub_1141"/>
            <w:r>
              <w:t>1.4.1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В режиме полного дня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3" w:name="sub_1142"/>
            <w:r>
              <w:t>1.4.2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В режиме продленного дня (12-14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4" w:name="sub_1143"/>
            <w:r>
              <w:t>1.4.3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В режиме круглосуточного пребывания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5" w:name="sub_1015"/>
            <w:r>
              <w:t>1.5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6" w:name="sub_1151"/>
            <w:r>
              <w:t>1.5.1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7" w:name="sub_1152"/>
            <w:r>
              <w:t>1.5.2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8" w:name="sub_1153"/>
            <w:r>
              <w:t>1.5.3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присмотру и уходу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9" w:name="sub_1016"/>
            <w:r>
              <w:t>1.6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день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0" w:name="sub_1017"/>
            <w:r>
              <w:t>1.7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1" w:name="sub_1171"/>
            <w:r>
              <w:lastRenderedPageBreak/>
              <w:t>1.7.1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2" w:name="sub_1172"/>
            <w:r>
              <w:t>1.7.2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3" w:name="sub_1173"/>
            <w:r>
              <w:t>1.7.3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4" w:name="sub_1174"/>
            <w:r>
              <w:t>1.7.4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5" w:name="sub_1018"/>
            <w:r>
              <w:t>1.8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6" w:name="sub_1181"/>
            <w:r>
              <w:t>1.8.1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7" w:name="sub_1182"/>
            <w:r>
              <w:t>1.8.2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8" w:name="sub_1019"/>
            <w:r>
              <w:t>1.9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9" w:name="sub_1191"/>
            <w:r>
              <w:t>1.9.1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0" w:name="sub_1192"/>
            <w:r>
              <w:t>1.9.2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1" w:name="sub_1110"/>
            <w:r>
              <w:t>1.10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2" w:name="sub_11011"/>
            <w:r>
              <w:t>1.11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3" w:name="sub_11012"/>
            <w:r>
              <w:t>1.12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4" w:name="sub_11013"/>
            <w:r>
              <w:t>1.13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5" w:name="sub_11014"/>
            <w:r>
              <w:t>1.14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6" w:name="sub_11015"/>
            <w:r>
              <w:t>1.15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7" w:name="sub_11151"/>
            <w:r>
              <w:t>1.15.1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Музыкального руководителя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8" w:name="sub_11152"/>
            <w:r>
              <w:t>1.15.2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Инструктора по физической культуре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9" w:name="sub_11153"/>
            <w:r>
              <w:lastRenderedPageBreak/>
              <w:t>1.15.3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Учителя-логопеда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40" w:name="sub_11154"/>
            <w:r>
              <w:t>1.15.4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41" w:name="sub_11155"/>
            <w:r>
              <w:t>1.15.5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Учителя- дефектолога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42" w:name="sub_11156"/>
            <w:r>
              <w:t>1.15.6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Педагога-психолога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43" w:name="sub_1002"/>
            <w:r>
              <w:t>2.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44" w:name="sub_1021"/>
            <w:r>
              <w:t>2.1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кв.м.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45" w:name="sub_1022"/>
            <w:r>
              <w:t>2.2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кв.м.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46" w:name="sub_1023"/>
            <w:r>
              <w:t>2.3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Наличие физкультурного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47" w:name="sub_1024"/>
            <w:r>
              <w:t>2.4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Наличие музыкального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48" w:name="sub_1025"/>
            <w:r>
              <w:t>2.5</w:t>
            </w:r>
            <w:bookmarkEnd w:id="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</w:tbl>
    <w:p w:rsidR="007A7158" w:rsidRDefault="007A7158"/>
    <w:p w:rsidR="007A7158" w:rsidRDefault="00547378">
      <w:pPr>
        <w:ind w:firstLine="698"/>
        <w:jc w:val="right"/>
      </w:pPr>
      <w:bookmarkStart w:id="49" w:name="sub_2000"/>
      <w:r>
        <w:rPr>
          <w:rStyle w:val="a3"/>
        </w:rPr>
        <w:t>Приложение N 2</w:t>
      </w:r>
    </w:p>
    <w:bookmarkEnd w:id="49"/>
    <w:p w:rsidR="007A7158" w:rsidRDefault="007A7158"/>
    <w:p w:rsidR="007A7158" w:rsidRDefault="00547378">
      <w:pPr>
        <w:pStyle w:val="1"/>
      </w:pPr>
      <w:r>
        <w:t>Показатели</w:t>
      </w:r>
      <w:r>
        <w:br/>
        <w:t>деятельности общеобразовательной организации,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7A7158" w:rsidRDefault="007A71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50" w:name="sub_2001"/>
            <w:r>
              <w:t>1.</w:t>
            </w:r>
            <w:bookmarkEnd w:id="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51" w:name="sub_2011"/>
            <w:r>
              <w:t>1.1</w:t>
            </w:r>
            <w:bookmarkEnd w:id="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52" w:name="sub_2012"/>
            <w:r>
              <w:t>1.2</w:t>
            </w:r>
            <w:bookmarkEnd w:id="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53" w:name="sub_2013"/>
            <w:r>
              <w:t>1.3</w:t>
            </w:r>
            <w:bookmarkEnd w:id="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54" w:name="sub_2014"/>
            <w:r>
              <w:t>1.4</w:t>
            </w:r>
            <w:bookmarkEnd w:id="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55" w:name="sub_2015"/>
            <w:r>
              <w:t>1.5</w:t>
            </w:r>
            <w:bookmarkEnd w:id="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56" w:name="sub_2016"/>
            <w:r>
              <w:t>1.6</w:t>
            </w:r>
            <w:bookmarkEnd w:id="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балл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57" w:name="sub_2017"/>
            <w:r>
              <w:t>1.7</w:t>
            </w:r>
            <w:bookmarkEnd w:id="5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балл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58" w:name="sub_2018"/>
            <w:r>
              <w:lastRenderedPageBreak/>
              <w:t>1.8</w:t>
            </w:r>
            <w:bookmarkEnd w:id="5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балл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59" w:name="sub_2019"/>
            <w:r>
              <w:t>1.9</w:t>
            </w:r>
            <w:bookmarkEnd w:id="5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балл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60" w:name="sub_2110"/>
            <w:r>
              <w:t>1.10</w:t>
            </w:r>
            <w:bookmarkEnd w:id="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61" w:name="sub_2111"/>
            <w:r>
              <w:t>1.11</w:t>
            </w:r>
            <w:bookmarkEnd w:id="6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62" w:name="sub_2112"/>
            <w:r>
              <w:t>1.12</w:t>
            </w:r>
            <w:bookmarkEnd w:id="6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63" w:name="sub_2113"/>
            <w:r>
              <w:t>1.13</w:t>
            </w:r>
            <w:bookmarkEnd w:id="6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64" w:name="sub_2114"/>
            <w:r>
              <w:t>1.14</w:t>
            </w:r>
            <w:bookmarkEnd w:id="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65" w:name="sub_2115"/>
            <w:r>
              <w:t>1.15</w:t>
            </w:r>
            <w:bookmarkEnd w:id="6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66" w:name="sub_2116"/>
            <w:r>
              <w:t>1.16</w:t>
            </w:r>
            <w:bookmarkEnd w:id="6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67" w:name="sub_2117"/>
            <w:r>
              <w:t>1.17</w:t>
            </w:r>
            <w:bookmarkEnd w:id="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68" w:name="sub_2118"/>
            <w:r>
              <w:t>1.18</w:t>
            </w:r>
            <w:bookmarkEnd w:id="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69" w:name="sub_2119"/>
            <w:r>
              <w:t>1.19</w:t>
            </w:r>
            <w:bookmarkEnd w:id="6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70" w:name="sub_21191"/>
            <w:r>
              <w:t>1.19.1</w:t>
            </w:r>
            <w:bookmarkEnd w:id="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71" w:name="sub_21192"/>
            <w:r>
              <w:t>1.19.2</w:t>
            </w:r>
            <w:bookmarkEnd w:id="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72" w:name="sub_21193"/>
            <w:r>
              <w:t>1.19.3</w:t>
            </w:r>
            <w:bookmarkEnd w:id="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73" w:name="sub_2120"/>
            <w:r>
              <w:t>1.20</w:t>
            </w:r>
            <w:bookmarkEnd w:id="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74" w:name="sub_2121"/>
            <w:r>
              <w:t>1.21</w:t>
            </w:r>
            <w:bookmarkEnd w:id="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75" w:name="sub_2122"/>
            <w:r>
              <w:t>1.22</w:t>
            </w:r>
            <w:bookmarkEnd w:id="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 xml:space="preserve">Численность/удельный вес численности обучающихся с применением дистанционных образовательных </w:t>
            </w:r>
            <w:r>
              <w:lastRenderedPageBreak/>
              <w:t>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lastRenderedPageBreak/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76" w:name="sub_2123"/>
            <w:r>
              <w:lastRenderedPageBreak/>
              <w:t>1.23</w:t>
            </w:r>
            <w:bookmarkEnd w:id="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77" w:name="sub_2124"/>
            <w:r>
              <w:t>1.24</w:t>
            </w:r>
            <w:bookmarkEnd w:id="7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78" w:name="sub_2125"/>
            <w:r>
              <w:t>1.25</w:t>
            </w:r>
            <w:bookmarkEnd w:id="7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79" w:name="sub_2126"/>
            <w:r>
              <w:t>1.26</w:t>
            </w:r>
            <w:bookmarkEnd w:id="7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80" w:name="sub_2127"/>
            <w:r>
              <w:t>1.27</w:t>
            </w:r>
            <w:bookmarkEnd w:id="8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81" w:name="sub_2128"/>
            <w:r>
              <w:t>1.28</w:t>
            </w:r>
            <w:bookmarkEnd w:id="8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82" w:name="sub_2129"/>
            <w:r>
              <w:t>1.29</w:t>
            </w:r>
            <w:bookmarkEnd w:id="8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83" w:name="sub_21291"/>
            <w:r>
              <w:t>1.29.1</w:t>
            </w:r>
            <w:bookmarkEnd w:id="8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84" w:name="sub_21292"/>
            <w:r>
              <w:t>1.29.2</w:t>
            </w:r>
            <w:bookmarkEnd w:id="8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85" w:name="sub_2130"/>
            <w:r>
              <w:t>1.30</w:t>
            </w:r>
            <w:bookmarkEnd w:id="8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86" w:name="sub_21301"/>
            <w:r>
              <w:t>1.30.1</w:t>
            </w:r>
            <w:bookmarkEnd w:id="8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87" w:name="sub_21302"/>
            <w:r>
              <w:t>1.30.2</w:t>
            </w:r>
            <w:bookmarkEnd w:id="8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88" w:name="sub_2131"/>
            <w:r>
              <w:t>1.31</w:t>
            </w:r>
            <w:bookmarkEnd w:id="8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89" w:name="sub_2132"/>
            <w:r>
              <w:t>1.32</w:t>
            </w:r>
            <w:bookmarkEnd w:id="8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90" w:name="sub_2133"/>
            <w:r>
              <w:t>1.33</w:t>
            </w:r>
            <w:bookmarkEnd w:id="9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91" w:name="sub_2134"/>
            <w:r>
              <w:t>1.34</w:t>
            </w:r>
            <w:bookmarkEnd w:id="9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92" w:name="sub_2002"/>
            <w:r>
              <w:lastRenderedPageBreak/>
              <w:t>2.</w:t>
            </w:r>
            <w:bookmarkEnd w:id="9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93" w:name="sub_2021"/>
            <w:r>
              <w:t>2.1</w:t>
            </w:r>
            <w:bookmarkEnd w:id="9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94" w:name="sub_2022"/>
            <w:r>
              <w:t>2.2</w:t>
            </w:r>
            <w:bookmarkEnd w:id="9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95" w:name="sub_2023"/>
            <w:r>
              <w:t>2.3</w:t>
            </w:r>
            <w:bookmarkEnd w:id="9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96" w:name="sub_2024"/>
            <w:r>
              <w:t>2.4</w:t>
            </w:r>
            <w:bookmarkEnd w:id="9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97" w:name="sub_2241"/>
            <w:r>
              <w:t>2.4.1</w:t>
            </w:r>
            <w:bookmarkEnd w:id="9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98" w:name="sub_2242"/>
            <w:r>
              <w:t>2.4.2</w:t>
            </w:r>
            <w:bookmarkEnd w:id="9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 медиатекой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99" w:name="sub_2243"/>
            <w:r>
              <w:t>2.4.3</w:t>
            </w:r>
            <w:bookmarkEnd w:id="9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00" w:name="sub_2244"/>
            <w:r>
              <w:t>2.4.4</w:t>
            </w:r>
            <w:bookmarkEnd w:id="10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01" w:name="sub_2245"/>
            <w:r>
              <w:t>2.4.5</w:t>
            </w:r>
            <w:bookmarkEnd w:id="10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02" w:name="sub_2025"/>
            <w:r>
              <w:t>2.5</w:t>
            </w:r>
            <w:bookmarkEnd w:id="10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03" w:name="sub_2026"/>
            <w:r>
              <w:t>2.6</w:t>
            </w:r>
            <w:bookmarkEnd w:id="10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кв.м</w:t>
            </w:r>
          </w:p>
        </w:tc>
      </w:tr>
    </w:tbl>
    <w:p w:rsidR="007A7158" w:rsidRDefault="007A7158"/>
    <w:p w:rsidR="007A7158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" w:name="sub_3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"/>
    <w:p w:rsidR="007A7158" w:rsidRDefault="00547378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15 февраля 2017 г. N 136 в приложение внесены изменения</w:t>
      </w:r>
    </w:p>
    <w:p w:rsidR="007A7158" w:rsidRDefault="00547378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7A7158" w:rsidRDefault="00547378">
      <w:pPr>
        <w:ind w:firstLine="698"/>
        <w:jc w:val="right"/>
      </w:pPr>
      <w:r>
        <w:rPr>
          <w:rStyle w:val="a3"/>
        </w:rPr>
        <w:t>Приложение N 3</w:t>
      </w:r>
    </w:p>
    <w:p w:rsidR="007A7158" w:rsidRDefault="007A7158"/>
    <w:p w:rsidR="007A7158" w:rsidRDefault="00547378">
      <w:pPr>
        <w:pStyle w:val="1"/>
      </w:pPr>
      <w:r>
        <w:t>Показатели</w:t>
      </w:r>
      <w:r>
        <w:br/>
        <w:t>деятельности профессиональной образовательной организации,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7A7158" w:rsidRDefault="00547378">
      <w:pPr>
        <w:pStyle w:val="ac"/>
      </w:pPr>
      <w:r>
        <w:t>С изменениями и дополнениями от:</w:t>
      </w:r>
    </w:p>
    <w:p w:rsidR="007A7158" w:rsidRDefault="0054737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февраля 2017 г.</w:t>
      </w:r>
    </w:p>
    <w:p w:rsidR="007A7158" w:rsidRDefault="007A71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105" w:name="sub_3001"/>
            <w:r>
              <w:lastRenderedPageBreak/>
              <w:t>1.</w:t>
            </w:r>
            <w:bookmarkEnd w:id="10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06" w:name="sub_3011"/>
            <w:r>
              <w:t>1.1</w:t>
            </w:r>
            <w:bookmarkEnd w:id="10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07" w:name="sub_3111"/>
            <w:r>
              <w:t>1.1.1</w:t>
            </w:r>
            <w:bookmarkEnd w:id="10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08" w:name="sub_3112"/>
            <w:r>
              <w:t>1.1.2</w:t>
            </w:r>
            <w:bookmarkEnd w:id="10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09" w:name="sub_3113"/>
            <w:r>
              <w:t>1.1.3</w:t>
            </w:r>
            <w:bookmarkEnd w:id="10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10" w:name="sub_3012"/>
            <w:r>
              <w:t>1.2</w:t>
            </w:r>
            <w:bookmarkEnd w:id="1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11" w:name="sub_3121"/>
            <w:r>
              <w:t>1.2.1</w:t>
            </w:r>
            <w:bookmarkEnd w:id="1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12" w:name="sub_3122"/>
            <w:r>
              <w:t>1.2.2</w:t>
            </w:r>
            <w:bookmarkEnd w:id="1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13" w:name="sub_3123"/>
            <w:r>
              <w:t>1.2.3</w:t>
            </w:r>
            <w:bookmarkEnd w:id="1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14" w:name="sub_3013"/>
            <w:r>
              <w:t>1.3</w:t>
            </w:r>
            <w:bookmarkEnd w:id="1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15" w:name="sub_3014"/>
            <w:r>
              <w:t>1.4</w:t>
            </w:r>
            <w:bookmarkEnd w:id="1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16" w:name="sub_3015"/>
            <w:r>
              <w:t>1.5</w:t>
            </w:r>
            <w:bookmarkEnd w:id="1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E80601">
            <w:pPr>
              <w:pStyle w:val="ad"/>
            </w:pPr>
            <w:hyperlink r:id="rId15" w:history="1">
              <w:r w:rsidR="00547378">
                <w:rPr>
                  <w:rStyle w:val="a4"/>
                </w:rPr>
                <w:t>Утратил силу</w:t>
              </w:r>
            </w:hyperlink>
          </w:p>
          <w:p w:rsidR="007A7158" w:rsidRDefault="00547378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7A7158" w:rsidRDefault="00547378">
            <w:pPr>
              <w:pStyle w:val="a7"/>
              <w:rPr>
                <w:shd w:val="clear" w:color="auto" w:fill="F0F0F0"/>
              </w:rPr>
            </w:pPr>
            <w:r>
              <w:t xml:space="preserve"> </w:t>
            </w:r>
            <w:r>
              <w:rPr>
                <w:shd w:val="clear" w:color="auto" w:fill="F0F0F0"/>
              </w:rPr>
              <w:t xml:space="preserve">См. текст </w:t>
            </w:r>
            <w:hyperlink r:id="rId16" w:history="1">
              <w:r>
                <w:rPr>
                  <w:rStyle w:val="a4"/>
                  <w:shd w:val="clear" w:color="auto" w:fill="F0F0F0"/>
                </w:rPr>
                <w:t>подпункта 1.5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17" w:name="sub_3016"/>
            <w:r>
              <w:t>1.6</w:t>
            </w:r>
            <w:bookmarkEnd w:id="1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18" w:name="sub_3017"/>
            <w:r>
              <w:t>1.7</w:t>
            </w:r>
            <w:bookmarkEnd w:id="1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19" w:name="sub_3018"/>
            <w:r>
              <w:t>1.8</w:t>
            </w:r>
            <w:bookmarkEnd w:id="1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20" w:name="sub_3019"/>
            <w:r>
              <w:t>1.9</w:t>
            </w:r>
            <w:bookmarkEnd w:id="1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21" w:name="sub_3110"/>
            <w:r>
              <w:t>1.10</w:t>
            </w:r>
            <w:bookmarkEnd w:id="1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22" w:name="sub_31011"/>
            <w:r>
              <w:t>1.11</w:t>
            </w:r>
            <w:bookmarkEnd w:id="1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23" w:name="sub_31111"/>
            <w:r>
              <w:t>1.11.1</w:t>
            </w:r>
            <w:bookmarkEnd w:id="1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24" w:name="sub_31112"/>
            <w:r>
              <w:t>1.11.2</w:t>
            </w:r>
            <w:bookmarkEnd w:id="1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25" w:name="sub_31012"/>
            <w:r>
              <w:lastRenderedPageBreak/>
              <w:t>1.12</w:t>
            </w:r>
            <w:bookmarkEnd w:id="1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26" w:name="sub_31013"/>
            <w:r>
              <w:t>1.13</w:t>
            </w:r>
            <w:bookmarkEnd w:id="1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27" w:name="sub_3114"/>
            <w:r>
              <w:t>1.14</w:t>
            </w:r>
            <w:bookmarkEnd w:id="1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студентов (курсантов) образовательной организации, обучающихся в филиале образовательной организации (далее - филиал)</w:t>
            </w:r>
            <w:hyperlink w:anchor="sub_3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128" w:name="sub_3002"/>
            <w:r>
              <w:t>2.</w:t>
            </w:r>
            <w:bookmarkEnd w:id="1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Финансово-экономическая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29" w:name="sub_3021"/>
            <w:r>
              <w:t>2.1</w:t>
            </w:r>
            <w:bookmarkEnd w:id="1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30" w:name="sub_3022"/>
            <w:r>
              <w:t>2.2</w:t>
            </w:r>
            <w:bookmarkEnd w:id="1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31" w:name="sub_3023"/>
            <w:r>
              <w:t>2.3</w:t>
            </w:r>
            <w:bookmarkEnd w:id="1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32" w:name="sub_3024"/>
            <w:r>
              <w:t>2.4</w:t>
            </w:r>
            <w:bookmarkEnd w:id="1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наёмных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133" w:name="sub_3003"/>
            <w:r>
              <w:t>3.</w:t>
            </w:r>
            <w:bookmarkEnd w:id="1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34" w:name="sub_3031"/>
            <w:r>
              <w:t>3.1</w:t>
            </w:r>
            <w:bookmarkEnd w:id="1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кв.м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35" w:name="sub_3032"/>
            <w:r>
              <w:t>3.2</w:t>
            </w:r>
            <w:bookmarkEnd w:id="1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36" w:name="sub_3033"/>
            <w:r>
              <w:t>3.3</w:t>
            </w:r>
            <w:bookmarkEnd w:id="1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137" w:name="sub_3004"/>
            <w:r>
              <w:t>4.</w:t>
            </w:r>
            <w:bookmarkEnd w:id="1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38" w:name="sub_3041"/>
            <w:r>
              <w:t>4.1</w:t>
            </w:r>
            <w:bookmarkEnd w:id="1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39" w:name="sub_3042"/>
            <w:r>
              <w:t>4.2</w:t>
            </w:r>
            <w:bookmarkEnd w:id="1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40" w:name="sub_3043"/>
            <w:r>
              <w:t>4.3</w:t>
            </w:r>
            <w:bookmarkEnd w:id="1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41" w:name="sub_3431"/>
            <w:r>
              <w:t>4.3.1</w:t>
            </w:r>
            <w:bookmarkEnd w:id="1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42" w:name="sub_3432"/>
            <w:r>
              <w:t>4.3.2</w:t>
            </w:r>
            <w:bookmarkEnd w:id="1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43" w:name="sub_3433"/>
            <w:r>
              <w:t>4.3.3</w:t>
            </w:r>
            <w:bookmarkEnd w:id="1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44" w:name="sub_3044"/>
            <w:r>
              <w:t>4.4</w:t>
            </w:r>
            <w:bookmarkEnd w:id="1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45" w:name="sub_3441"/>
            <w:r>
              <w:t>4.4.1</w:t>
            </w:r>
            <w:bookmarkEnd w:id="1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46" w:name="sub_3442"/>
            <w:r>
              <w:t>4.4.2</w:t>
            </w:r>
            <w:bookmarkEnd w:id="1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47" w:name="sub_3443"/>
            <w:r>
              <w:t>4.4.3</w:t>
            </w:r>
            <w:bookmarkEnd w:id="1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48" w:name="sub_3045"/>
            <w:r>
              <w:t>4.5</w:t>
            </w:r>
            <w:bookmarkEnd w:id="1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49" w:name="sub_3451"/>
            <w:r>
              <w:t>4.5.1</w:t>
            </w:r>
            <w:bookmarkEnd w:id="1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50" w:name="sub_3452"/>
            <w:r>
              <w:t>4.5.2</w:t>
            </w:r>
            <w:bookmarkEnd w:id="1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51" w:name="sub_3453"/>
            <w:r>
              <w:t>4.5.3</w:t>
            </w:r>
            <w:bookmarkEnd w:id="1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52" w:name="sub_3046"/>
            <w:r>
              <w:t>4.6</w:t>
            </w:r>
            <w:bookmarkEnd w:id="1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53" w:name="sub_3461"/>
            <w:r>
              <w:t>4.6.1</w:t>
            </w:r>
            <w:bookmarkEnd w:id="1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54" w:name="sub_3462"/>
            <w:r>
              <w:t>4.6.2</w:t>
            </w:r>
            <w:bookmarkEnd w:id="1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55" w:name="sub_3463"/>
            <w:r>
              <w:t>4.6.3</w:t>
            </w:r>
            <w:bookmarkEnd w:id="1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56" w:name="sub_3047"/>
            <w:r>
              <w:t>4.7</w:t>
            </w:r>
            <w:bookmarkEnd w:id="1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</w:tbl>
    <w:p w:rsidR="007A7158" w:rsidRDefault="00547378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7A7158" w:rsidRDefault="00547378">
      <w:bookmarkStart w:id="157" w:name="sub_311"/>
      <w:r>
        <w:t>* Заполняется для каждого филиала отдельно.</w:t>
      </w:r>
    </w:p>
    <w:bookmarkEnd w:id="157"/>
    <w:p w:rsidR="007A7158" w:rsidRDefault="007A7158"/>
    <w:p w:rsidR="007A7158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8" w:name="sub_4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58"/>
    <w:p w:rsidR="007A7158" w:rsidRDefault="00547378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15 февраля 2017 г. N 136 в приложение внесены изменения</w:t>
      </w:r>
    </w:p>
    <w:p w:rsidR="007A7158" w:rsidRDefault="00547378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7A7158" w:rsidRDefault="00547378">
      <w:pPr>
        <w:ind w:firstLine="698"/>
        <w:jc w:val="right"/>
      </w:pPr>
      <w:r>
        <w:rPr>
          <w:rStyle w:val="a3"/>
        </w:rPr>
        <w:t>Приложение N 4</w:t>
      </w:r>
    </w:p>
    <w:p w:rsidR="007A7158" w:rsidRDefault="007A7158"/>
    <w:p w:rsidR="007A7158" w:rsidRDefault="00547378">
      <w:pPr>
        <w:pStyle w:val="1"/>
      </w:pPr>
      <w:r>
        <w:t>Показатели</w:t>
      </w:r>
      <w:r>
        <w:br/>
        <w:t>деятельности образовательной организации высшего образования,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7A7158" w:rsidRDefault="00547378">
      <w:pPr>
        <w:pStyle w:val="ac"/>
      </w:pPr>
      <w:r>
        <w:t>С изменениями и дополнениями от:</w:t>
      </w:r>
    </w:p>
    <w:p w:rsidR="007A7158" w:rsidRDefault="0054737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февраля 2017 г., 6 мая 2022 г.</w:t>
      </w:r>
    </w:p>
    <w:p w:rsidR="007A7158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7A7158" w:rsidRDefault="0054737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9" w:history="1">
        <w:r>
          <w:rPr>
            <w:rStyle w:val="a4"/>
            <w:shd w:val="clear" w:color="auto" w:fill="F0F0F0"/>
          </w:rPr>
          <w:t>Методику</w:t>
        </w:r>
      </w:hyperlink>
      <w:r>
        <w:rPr>
          <w:shd w:val="clear" w:color="auto" w:fill="F0F0F0"/>
        </w:rPr>
        <w:t xml:space="preserve"> расчета показателей деятельности образовательной организации высшего образования, подлежащей самообследованию, утвержденную Минобрнауки России 30 марта 2018 г. N ИК-136/05вн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159" w:name="sub_4001"/>
            <w:r>
              <w:t>1.</w:t>
            </w:r>
            <w:bookmarkEnd w:id="15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60" w:name="sub_4011"/>
            <w:r>
              <w:t>1.1</w:t>
            </w:r>
            <w:bookmarkEnd w:id="1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студентов (курсантов), обучающихся по образовательным программам бакалавриата, программам специалитета, программам магистратуры,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61" w:name="sub_4111"/>
            <w:r>
              <w:t>1.1.1</w:t>
            </w:r>
            <w:bookmarkEnd w:id="16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62" w:name="sub_4112"/>
            <w:r>
              <w:t>1.1.2</w:t>
            </w:r>
            <w:bookmarkEnd w:id="16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63" w:name="sub_4113"/>
            <w:r>
              <w:t>1.1.3</w:t>
            </w:r>
            <w:bookmarkEnd w:id="16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64" w:name="sub_4012"/>
            <w:r>
              <w:t>1.2</w:t>
            </w:r>
            <w:bookmarkEnd w:id="1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ординатуры, программам ассистентуры-стажировки,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65" w:name="sub_4121"/>
            <w:r>
              <w:t>1.2.1</w:t>
            </w:r>
            <w:bookmarkEnd w:id="16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66" w:name="sub_4122"/>
            <w:r>
              <w:t>1.2.2</w:t>
            </w:r>
            <w:bookmarkEnd w:id="16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67" w:name="sub_4123"/>
            <w:r>
              <w:t>1.2.3</w:t>
            </w:r>
            <w:bookmarkEnd w:id="1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68" w:name="sub_4013"/>
            <w:r>
              <w:t>1.3</w:t>
            </w:r>
            <w:bookmarkEnd w:id="1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студентов (курсантов), обучающихся по образовательным программам среднего профессионального образования,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69" w:name="sub_4131"/>
            <w:r>
              <w:t>1.3.1</w:t>
            </w:r>
            <w:bookmarkEnd w:id="16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70" w:name="sub_4132"/>
            <w:r>
              <w:lastRenderedPageBreak/>
              <w:t>1.3.2</w:t>
            </w:r>
            <w:bookmarkEnd w:id="1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71" w:name="sub_4133"/>
            <w:r>
              <w:t>1.3.3</w:t>
            </w:r>
            <w:bookmarkEnd w:id="1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72" w:name="sub_4014"/>
            <w:r>
              <w:t>1.4</w:t>
            </w:r>
            <w:bookmarkEnd w:id="1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Средний балл студентов (курсантов), принятых по результатам единого государственного экзамена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баллы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73" w:name="sub_4015"/>
            <w:r>
              <w:t>1.5</w:t>
            </w:r>
            <w:bookmarkEnd w:id="1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Средний балл студентов (курсантов), принятых по результатам дополнительных вступительных испытаний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баллы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74" w:name="sub_4016"/>
            <w:r>
              <w:t>1.6</w:t>
            </w:r>
            <w:bookmarkEnd w:id="1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обучение по очной форме по программам бакалавриата и специалитета за счет средств соответствующих бюджетов бюджетной системы Российской Федерации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баллы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75" w:name="sub_4017"/>
            <w:r>
              <w:t>1.7</w:t>
            </w:r>
            <w:bookmarkEnd w:id="1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 студентов (курсантов) - победителей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бакалавриата и специалитета без вступительных испытаний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76" w:name="sub_4018"/>
            <w:r>
              <w:t>1.8</w:t>
            </w:r>
            <w:bookmarkEnd w:id="1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 студентов (курсантов) - победителей и призеров олимпиад школьников, принятых на очную форму обучения на первый курс по программам бакалавриата и специалитета по специальностям и направлениям подготовки, соответствующим профилю олимпиады школьников, без вступительных испытаний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77" w:name="sub_4019"/>
            <w:r>
              <w:t>1.9</w:t>
            </w:r>
            <w:bookmarkEnd w:id="17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студентов (курсантов), принятых на условиях целевого приема на первый курс на очную форму обучения по программам бакалавриата и специалитета в общей численности студентов (курсантов), принятых на первый курс по программам бакалавриата и специалитета на очную форму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78" w:name="sub_4110"/>
            <w:r>
              <w:t>1.10</w:t>
            </w:r>
            <w:bookmarkEnd w:id="17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Удельный вес численности студентов (курсантов), обучающихся по программам магистратуры, в общей численности студентов (курсантов), обучающихся по образовательным программам бакалавриата, программам специалитета, программам магистратуры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79" w:name="sub_41011"/>
            <w:r>
              <w:t>1.11</w:t>
            </w:r>
            <w:bookmarkEnd w:id="17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студентов (курсантов), имеющих диплом бакалавра, диплом специалиста или диплом магистра других организаций, осуществляющих образовательную деятельность, принятых на первый курс на обучение по программам магистратуры образовательной организации, в общей численности студентов (курсантов), принятых на первый курс по программам магистратуры на очную форму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80" w:name="sub_41012"/>
            <w:r>
              <w:lastRenderedPageBreak/>
              <w:t>1.12</w:t>
            </w:r>
            <w:bookmarkEnd w:id="18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студентов образовательной организации, обучающихся в филиале образовательной организации (далее - филиал)</w:t>
            </w:r>
            <w:hyperlink w:anchor="sub_4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181" w:name="sub_4002"/>
            <w:r>
              <w:t>2.</w:t>
            </w:r>
            <w:bookmarkEnd w:id="18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Научно-исследовательская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</w:tbl>
    <w:p w:rsidR="007A7158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7A7158" w:rsidRDefault="00547378">
      <w:pPr>
        <w:pStyle w:val="a6"/>
        <w:rPr>
          <w:shd w:val="clear" w:color="auto" w:fill="F0F0F0"/>
        </w:rPr>
      </w:pPr>
      <w:bookmarkStart w:id="182" w:name="sub_4021"/>
      <w:r>
        <w:t xml:space="preserve"> </w:t>
      </w:r>
      <w:r>
        <w:rPr>
          <w:shd w:val="clear" w:color="auto" w:fill="F0F0F0"/>
        </w:rPr>
        <w:t xml:space="preserve">Согласно </w:t>
      </w:r>
      <w:hyperlink r:id="rId20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2.1 не применяется с 8 июля по 31 декабря 2022 г., если соответствующие требования </w:t>
      </w:r>
      <w:hyperlink r:id="rId21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bookmarkEnd w:id="182"/>
    <w:p w:rsidR="007A7158" w:rsidRDefault="00547378">
      <w:pPr>
        <w:pStyle w:val="a6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ноября 2019 г. N АКПИ19-725, оставленным без изменения </w:t>
      </w:r>
      <w:hyperlink r:id="rId23" w:history="1">
        <w:r>
          <w:rPr>
            <w:rStyle w:val="a4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коллегии Верховного Суда РФ от 5 марта 2020 г. N АПЛ19-571, пункт 2.1 признан не противоречащим действующему законодательству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</w:pPr>
            <w:r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</w:tbl>
    <w:p w:rsidR="007A7158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7A7158" w:rsidRDefault="00547378">
      <w:pPr>
        <w:pStyle w:val="a6"/>
        <w:rPr>
          <w:shd w:val="clear" w:color="auto" w:fill="F0F0F0"/>
        </w:rPr>
      </w:pPr>
      <w:bookmarkStart w:id="183" w:name="sub_4022"/>
      <w:r>
        <w:t xml:space="preserve"> </w:t>
      </w:r>
      <w:r>
        <w:rPr>
          <w:shd w:val="clear" w:color="auto" w:fill="F0F0F0"/>
        </w:rPr>
        <w:t xml:space="preserve">Согласно </w:t>
      </w:r>
      <w:hyperlink r:id="rId24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2.2 не применяется с 8 июля по 31 декабря 2022 г., если соответствующие требования </w:t>
      </w:r>
      <w:hyperlink r:id="rId25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bookmarkEnd w:id="183"/>
    <w:p w:rsidR="007A7158" w:rsidRDefault="00547378">
      <w:pPr>
        <w:pStyle w:val="a6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ноября 2019 г. N АКПИ19-725, оставленным без изменения </w:t>
      </w:r>
      <w:hyperlink r:id="rId27" w:history="1">
        <w:r>
          <w:rPr>
            <w:rStyle w:val="a4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коллегии Верховного Суда РФ от 5 марта 2020 г. N АПЛ19-571, пункт 2.2 признан не противоречащим действующему законодательству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84" w:name="sub_4023"/>
            <w:r>
              <w:t>2.3</w:t>
            </w:r>
            <w:bookmarkEnd w:id="18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цитирований в Российском индексе научного цитирования (далее - РИНЦ)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</w:tbl>
    <w:p w:rsidR="007A7158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7A7158" w:rsidRDefault="00547378">
      <w:pPr>
        <w:pStyle w:val="a6"/>
        <w:rPr>
          <w:shd w:val="clear" w:color="auto" w:fill="F0F0F0"/>
        </w:rPr>
      </w:pPr>
      <w:bookmarkStart w:id="185" w:name="sub_4024"/>
      <w:r>
        <w:t xml:space="preserve"> </w:t>
      </w:r>
      <w:r>
        <w:rPr>
          <w:shd w:val="clear" w:color="auto" w:fill="F0F0F0"/>
        </w:rPr>
        <w:t xml:space="preserve">Согласно </w:t>
      </w:r>
      <w:hyperlink r:id="rId28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2.4 не применяется с 8 июля по 31 декабря 2022 г., если соответствующие требования </w:t>
      </w:r>
      <w:hyperlink r:id="rId29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bookmarkEnd w:id="185"/>
    <w:p w:rsidR="007A7158" w:rsidRDefault="00547378">
      <w:pPr>
        <w:pStyle w:val="a6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ноября 2019 г. N АКПИ19-725, оставленным без изменения </w:t>
      </w:r>
      <w:hyperlink r:id="rId31" w:history="1">
        <w:r>
          <w:rPr>
            <w:rStyle w:val="a4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коллегии Верховного Суда РФ от 5 марта 2020 г. N АПЛ19-571, пункт 2.4 признан не противоречащим действующему законодательству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статей в научной периодике, индексируемой в системе цитирования Web of Science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</w:tbl>
    <w:p w:rsidR="007A7158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7A7158" w:rsidRDefault="00547378">
      <w:pPr>
        <w:pStyle w:val="a6"/>
        <w:rPr>
          <w:shd w:val="clear" w:color="auto" w:fill="F0F0F0"/>
        </w:rPr>
      </w:pPr>
      <w:bookmarkStart w:id="186" w:name="sub_4025"/>
      <w:r>
        <w:t xml:space="preserve"> </w:t>
      </w:r>
      <w:r>
        <w:rPr>
          <w:shd w:val="clear" w:color="auto" w:fill="F0F0F0"/>
        </w:rPr>
        <w:t xml:space="preserve">Согласно </w:t>
      </w:r>
      <w:hyperlink r:id="rId32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2.5 не применяется с 8 июля по 31 декабря 2022 г., если соответствующие требования </w:t>
      </w:r>
      <w:hyperlink r:id="rId33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bookmarkEnd w:id="186"/>
    <w:p w:rsidR="007A7158" w:rsidRDefault="00547378">
      <w:pPr>
        <w:pStyle w:val="a6"/>
        <w:rPr>
          <w:shd w:val="clear" w:color="auto" w:fill="F0F0F0"/>
        </w:rPr>
      </w:pPr>
      <w:r>
        <w:lastRenderedPageBreak/>
        <w:t xml:space="preserve"> </w:t>
      </w:r>
      <w:hyperlink r:id="rId34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ноября 2019 г. N АКПИ19-725, оставленным без изменения </w:t>
      </w:r>
      <w:hyperlink r:id="rId35" w:history="1">
        <w:r>
          <w:rPr>
            <w:rStyle w:val="a4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коллегии Верховного Суда РФ от 5 марта 2020 г. N АПЛ19-571, пункт 2.5 признан не противоречащим действующему законодательству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статей в научной периодике, индексируемой в системе цитирования Scopus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87" w:name="sub_4026"/>
            <w:r>
              <w:t>2.6</w:t>
            </w:r>
            <w:bookmarkEnd w:id="18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88" w:name="sub_4027"/>
            <w:r>
              <w:t>2.7</w:t>
            </w:r>
            <w:bookmarkEnd w:id="18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89" w:name="sub_4028"/>
            <w:r>
              <w:t>2.8</w:t>
            </w:r>
            <w:bookmarkEnd w:id="18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90" w:name="sub_4029"/>
            <w:r>
              <w:t>2.9</w:t>
            </w:r>
            <w:bookmarkEnd w:id="19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Удельный вес доходов от НИОКР в общих доходах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91" w:name="sub_4210"/>
            <w:r>
              <w:t>2.10</w:t>
            </w:r>
            <w:bookmarkEnd w:id="19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92" w:name="sub_4211"/>
            <w:r>
              <w:t>2.11</w:t>
            </w:r>
            <w:bookmarkEnd w:id="19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93" w:name="sub_4212"/>
            <w:r>
              <w:t>2.12</w:t>
            </w:r>
            <w:bookmarkEnd w:id="19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лицензионных соглашений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94" w:name="sub_4213"/>
            <w:r>
              <w:t>2.13</w:t>
            </w:r>
            <w:bookmarkEnd w:id="19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95" w:name="sub_4214"/>
            <w:r>
              <w:t>2.14</w:t>
            </w:r>
            <w:bookmarkEnd w:id="19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96" w:name="sub_4215"/>
            <w:r>
              <w:t>2.15</w:t>
            </w:r>
            <w:bookmarkEnd w:id="19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научно-педагогических работников, имеющих ученую степень кандидата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97" w:name="sub_4216"/>
            <w:r>
              <w:t>2.16</w:t>
            </w:r>
            <w:bookmarkEnd w:id="19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научно-педагогических работников, имеющих ученую степень доктора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98" w:name="sub_4217"/>
            <w:r>
              <w:t>2.17</w:t>
            </w:r>
            <w:bookmarkEnd w:id="19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научно-педагогических работников, имеющих ученую степень кандидата и доктора наук в общей численности научно-педагогических работников филиала (без совместителей и работающих по договорам гражданско-правового характера)</w:t>
            </w:r>
            <w:hyperlink w:anchor="sub_4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199" w:name="sub_4218"/>
            <w:r>
              <w:t>2.18</w:t>
            </w:r>
            <w:bookmarkEnd w:id="19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научных журналов, в том числе электронных, издаваемых образовательной организацией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00" w:name="sub_4219"/>
            <w:r>
              <w:t>2.19</w:t>
            </w:r>
            <w:bookmarkEnd w:id="20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грантов за отчетный период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201" w:name="sub_4003"/>
            <w:r>
              <w:t>3.</w:t>
            </w:r>
            <w:bookmarkEnd w:id="20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Международная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02" w:name="sub_4031"/>
            <w:r>
              <w:t>3.1</w:t>
            </w:r>
            <w:bookmarkEnd w:id="20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иностранных студентов (курсантов) (кроме стран Содружества Независимых Государств (далее - СНГ),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03" w:name="sub_4311"/>
            <w:r>
              <w:t>3.1.1</w:t>
            </w:r>
            <w:bookmarkEnd w:id="20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04" w:name="sub_4312"/>
            <w:r>
              <w:lastRenderedPageBreak/>
              <w:t>3.1.2</w:t>
            </w:r>
            <w:bookmarkEnd w:id="20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05" w:name="sub_4313"/>
            <w:r>
              <w:t>3.1.3</w:t>
            </w:r>
            <w:bookmarkEnd w:id="20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06" w:name="sub_4032"/>
            <w:r>
              <w:t>3.2</w:t>
            </w:r>
            <w:bookmarkEnd w:id="20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иностранных студентов (курсантов) из стран СНГ,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07" w:name="sub_4321"/>
            <w:r>
              <w:t>3.2.1</w:t>
            </w:r>
            <w:bookmarkEnd w:id="20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08" w:name="sub_4322"/>
            <w:r>
              <w:t>3.2.2</w:t>
            </w:r>
            <w:bookmarkEnd w:id="20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09" w:name="sub_4323"/>
            <w:r>
              <w:t>3.2.3</w:t>
            </w:r>
            <w:bookmarkEnd w:id="20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10" w:name="sub_4033"/>
            <w:r>
              <w:t>3.3</w:t>
            </w:r>
            <w:bookmarkEnd w:id="2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иностранных студентов (курсантов) (кроме стран СНГ),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11" w:name="sub_4034"/>
            <w:r>
              <w:t>3.4</w:t>
            </w:r>
            <w:bookmarkEnd w:id="2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иностранных студентов (курсантов) из стран СНГ,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12" w:name="sub_4035"/>
            <w:r>
              <w:t>3.5</w:t>
            </w:r>
            <w:bookmarkEnd w:id="2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студентов (курсантов) образовательной организации, обучающихся по очной форме обучения по образовательным программам бакалавриата, программам специалитета, программам магистратуры, прошедших обучение за рубежом не менее семестра (триместра), в общей численности студентов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13" w:name="sub_4036"/>
            <w:r>
              <w:t>3.6</w:t>
            </w:r>
            <w:bookmarkEnd w:id="2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 студентов (курсантов) иностранных образовательных организаций, прошедших обучение в образовательной организации по очной форме обучения по образовательным программам бакалавриата, программам специалитета, программам магистратуры, не менее семестра (триместра)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14" w:name="sub_4037"/>
            <w:r>
              <w:t>3.7</w:t>
            </w:r>
            <w:bookmarkEnd w:id="2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иностранных граждан из числа научно-педагогических работников в общей численности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15" w:name="sub_4038"/>
            <w:r>
              <w:t>3.8</w:t>
            </w:r>
            <w:bookmarkEnd w:id="2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иностранных граждан (кроме стран СНГ)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16" w:name="sub_4039"/>
            <w:r>
              <w:t>3.9</w:t>
            </w:r>
            <w:bookmarkEnd w:id="2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иностранных граждан стран СНГ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17" w:name="sub_4310"/>
            <w:r>
              <w:t>3.10</w:t>
            </w:r>
            <w:bookmarkEnd w:id="2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Объем средств, полученных образовательной организацией на выполнение НИОКР от иностранных граждан и иностранных юридических лиц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18" w:name="sub_43011"/>
            <w:r>
              <w:t>3.11</w:t>
            </w:r>
            <w:bookmarkEnd w:id="2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 xml:space="preserve">Объем средств от образовательной деятельности, полученных образовательной организацией от иностранных </w:t>
            </w:r>
            <w:r>
              <w:lastRenderedPageBreak/>
              <w:t>граждан и иностранных юридических лиц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lastRenderedPageBreak/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219" w:name="sub_4004"/>
            <w:r>
              <w:lastRenderedPageBreak/>
              <w:t>4.</w:t>
            </w:r>
            <w:bookmarkEnd w:id="2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Финансово-экономическая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20" w:name="sub_4041"/>
            <w:r>
              <w:t>4.1</w:t>
            </w:r>
            <w:bookmarkEnd w:id="2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21" w:name="sub_4042"/>
            <w:r>
              <w:t>4.2</w:t>
            </w:r>
            <w:bookmarkEnd w:id="2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22" w:name="sub_4043"/>
            <w:r>
              <w:t>4.3</w:t>
            </w:r>
            <w:bookmarkEnd w:id="2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23" w:name="sub_4044"/>
            <w:r>
              <w:t>4.4</w:t>
            </w:r>
            <w:bookmarkEnd w:id="2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наёмных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224" w:name="sub_4005"/>
            <w:r>
              <w:t>5.</w:t>
            </w:r>
            <w:bookmarkEnd w:id="2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25" w:name="sub_4051"/>
            <w:r>
              <w:t>5.1</w:t>
            </w:r>
            <w:bookmarkEnd w:id="2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площадь помещений, в которых осуществляется образовательная деятельность, в расчете на одного студента (курсанта),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кв.м.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26" w:name="sub_4511"/>
            <w:r>
              <w:t>5.1.1</w:t>
            </w:r>
            <w:bookmarkEnd w:id="2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кв.м.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27" w:name="sub_4512"/>
            <w:r>
              <w:t>5.1.2</w:t>
            </w:r>
            <w:bookmarkEnd w:id="2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кв.м.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28" w:name="sub_4513"/>
            <w:r>
              <w:t>5.1.3</w:t>
            </w:r>
            <w:bookmarkEnd w:id="2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кв.м.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29" w:name="sub_4052"/>
            <w:r>
              <w:t>5.2</w:t>
            </w:r>
            <w:bookmarkEnd w:id="2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компьютеров в расчете на одного студента (курсанта)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30" w:name="sub_4053"/>
            <w:r>
              <w:t>5.3</w:t>
            </w:r>
            <w:bookmarkEnd w:id="2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Удельный вес стоимости оборудования (не старше 5 лет) образовательной организации в общей стоимости оборудования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31" w:name="sub_4054"/>
            <w:r>
              <w:t>5.4</w:t>
            </w:r>
            <w:bookmarkEnd w:id="2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32" w:name="sub_4055"/>
            <w:r>
              <w:t>5.5</w:t>
            </w:r>
            <w:bookmarkEnd w:id="2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Удельный вес укрупненных 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областям знаний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33" w:name="sub_4056"/>
            <w:r>
              <w:t>5.6</w:t>
            </w:r>
            <w:bookmarkEnd w:id="2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234" w:name="sub_4006"/>
            <w:r>
              <w:t>6.</w:t>
            </w:r>
            <w:bookmarkEnd w:id="2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35" w:name="sub_4061"/>
            <w:r>
              <w:t>6.1</w:t>
            </w:r>
            <w:bookmarkEnd w:id="2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 xml:space="preserve">Численность/удельный вес численности студентов (курсантов) из числа инвалидов и лиц с ограниченными </w:t>
            </w:r>
            <w:r>
              <w:lastRenderedPageBreak/>
              <w:t>возможностями здоровья, обучающихся по программам бакалавриата, программам специалитета и программам магистратуры, в общей численности студентов (курсантов), обучающихся по программам бакалавриата, программам специалитета и программам магистратуры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lastRenderedPageBreak/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36" w:name="sub_4062"/>
            <w:r>
              <w:lastRenderedPageBreak/>
              <w:t>6.2</w:t>
            </w:r>
            <w:bookmarkEnd w:id="2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Общее количество адаптированных образовательных программ высшего образования,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37" w:name="sub_4621"/>
            <w:r>
              <w:t>6.2.1</w:t>
            </w:r>
            <w:bookmarkEnd w:id="2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программ бакалавриата и программ специалитета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38" w:name="sub_4622"/>
            <w:r>
              <w:t>6.2.2</w:t>
            </w:r>
            <w:bookmarkEnd w:id="2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программ магистратуры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39" w:name="sub_4063"/>
            <w:r>
              <w:t>6.3</w:t>
            </w:r>
            <w:bookmarkEnd w:id="2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программам бакалавриата и программам специалитета,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40" w:name="sub_4631"/>
            <w:r>
              <w:t>6.3.1</w:t>
            </w:r>
            <w:bookmarkEnd w:id="2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41" w:name="sub_4632"/>
            <w:r>
              <w:t>6.3.2</w:t>
            </w:r>
            <w:bookmarkEnd w:id="2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42" w:name="sub_4633"/>
            <w:r>
              <w:t>6.3.3</w:t>
            </w:r>
            <w:bookmarkEnd w:id="2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43" w:name="sub_4064"/>
            <w:r>
              <w:t>6.4</w:t>
            </w:r>
            <w:bookmarkEnd w:id="2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44" w:name="sub_4641"/>
            <w:r>
              <w:t>6.4.1</w:t>
            </w:r>
            <w:bookmarkEnd w:id="2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45" w:name="sub_4642"/>
            <w:r>
              <w:t>6.4.2</w:t>
            </w:r>
            <w:bookmarkEnd w:id="2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46" w:name="sub_4643"/>
            <w:r>
              <w:t>6.4.3</w:t>
            </w:r>
            <w:bookmarkEnd w:id="2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47" w:name="sub_4065"/>
            <w:r>
              <w:t>6.5</w:t>
            </w:r>
            <w:bookmarkEnd w:id="2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программам магистратуры,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48" w:name="sub_4651"/>
            <w:r>
              <w:t>6.5.1</w:t>
            </w:r>
            <w:bookmarkEnd w:id="2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49" w:name="sub_4652"/>
            <w:r>
              <w:t>6.5.2</w:t>
            </w:r>
            <w:bookmarkEnd w:id="2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50" w:name="sub_4653"/>
            <w:r>
              <w:t>6.5.3</w:t>
            </w:r>
            <w:bookmarkEnd w:id="2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51" w:name="sub_4066"/>
            <w:r>
              <w:t>6.6</w:t>
            </w:r>
            <w:bookmarkEnd w:id="2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52" w:name="sub_4661"/>
            <w:r>
              <w:t>6.6.1</w:t>
            </w:r>
            <w:bookmarkEnd w:id="2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53" w:name="sub_4662"/>
            <w:r>
              <w:t>6.6.2</w:t>
            </w:r>
            <w:bookmarkEnd w:id="2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54" w:name="sub_4663"/>
            <w:r>
              <w:lastRenderedPageBreak/>
              <w:t>6.6.3</w:t>
            </w:r>
            <w:bookmarkEnd w:id="2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7A715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55" w:name="sub_4067"/>
            <w:r>
              <w:t>6.7</w:t>
            </w:r>
            <w:bookmarkEnd w:id="2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работников образовательной организации, прошедших повышение квалификации по вопросам получения высшего образования инвалидами и лицами с ограниченными возможностями здоровья, в общей численности работников образовательной организации,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56" w:name="sub_4671"/>
            <w:r>
              <w:t>6.7.1</w:t>
            </w:r>
            <w:bookmarkEnd w:id="2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профессорско-преподавательского состава, прошедшего повышение квалификации по вопросам получения высшего образования инвалидами и лицами с ограниченными возможностями здоровья, в общей численности профессорско-преподавательского состава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57" w:name="sub_4672"/>
            <w:r>
              <w:t>6.7.2</w:t>
            </w:r>
            <w:bookmarkEnd w:id="25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учебно-вспомогательного персонала, прошедшего повышение квалификации по вопросам получения высшего образования инвалидами и лицами с ограниченными возможностями здоровья, в общей численности учебно-вспомогательного персонала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</w:tbl>
    <w:p w:rsidR="007A7158" w:rsidRDefault="00547378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7A7158" w:rsidRDefault="00547378">
      <w:bookmarkStart w:id="258" w:name="sub_411"/>
      <w:r>
        <w:t>* Заполняется для каждого филиала отдельно.</w:t>
      </w:r>
    </w:p>
    <w:bookmarkEnd w:id="258"/>
    <w:p w:rsidR="007A7158" w:rsidRDefault="007A7158"/>
    <w:p w:rsidR="007A7158" w:rsidRDefault="00547378">
      <w:pPr>
        <w:ind w:firstLine="698"/>
        <w:jc w:val="right"/>
      </w:pPr>
      <w:bookmarkStart w:id="259" w:name="sub_5000"/>
      <w:r>
        <w:rPr>
          <w:rStyle w:val="a3"/>
        </w:rPr>
        <w:t>Приложение N 5</w:t>
      </w:r>
    </w:p>
    <w:bookmarkEnd w:id="259"/>
    <w:p w:rsidR="007A7158" w:rsidRDefault="007A7158"/>
    <w:p w:rsidR="007A7158" w:rsidRDefault="00547378">
      <w:pPr>
        <w:pStyle w:val="1"/>
      </w:pPr>
      <w:r>
        <w:t>Показатели</w:t>
      </w:r>
      <w:r>
        <w:br/>
        <w:t>деятельности организации дополнительного образования,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7A7158" w:rsidRDefault="007A71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260" w:name="sub_5001"/>
            <w:r>
              <w:t>1.</w:t>
            </w:r>
            <w:bookmarkEnd w:id="2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61" w:name="sub_5011"/>
            <w:r>
              <w:t>1.1</w:t>
            </w:r>
            <w:bookmarkEnd w:id="26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62" w:name="sub_5111"/>
            <w:r>
              <w:t>1.1.1</w:t>
            </w:r>
            <w:bookmarkEnd w:id="26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Детей дошкольного возраста (3-7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63" w:name="sub_5112"/>
            <w:r>
              <w:t>1.1.2</w:t>
            </w:r>
            <w:bookmarkEnd w:id="26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Детей младшего школьного возраста (7-11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64" w:name="sub_5113"/>
            <w:r>
              <w:t>1.1.3</w:t>
            </w:r>
            <w:bookmarkEnd w:id="2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Детей среднего школьного возраста (11-15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65" w:name="sub_5114"/>
            <w:r>
              <w:lastRenderedPageBreak/>
              <w:t>1.1.4</w:t>
            </w:r>
            <w:bookmarkEnd w:id="26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Детей старшего школьного возраста (15-17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66" w:name="sub_5012"/>
            <w:r>
              <w:t>1.2</w:t>
            </w:r>
            <w:bookmarkEnd w:id="26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67" w:name="sub_5013"/>
            <w:r>
              <w:t>1.3</w:t>
            </w:r>
            <w:bookmarkEnd w:id="2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68" w:name="sub_5014"/>
            <w:r>
              <w:t>1.4</w:t>
            </w:r>
            <w:bookmarkEnd w:id="2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69" w:name="sub_5015"/>
            <w:r>
              <w:t>1.5</w:t>
            </w:r>
            <w:bookmarkEnd w:id="26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70" w:name="sub_5016"/>
            <w:r>
              <w:t>1.6</w:t>
            </w:r>
            <w:bookmarkEnd w:id="2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71" w:name="sub_5161"/>
            <w:r>
              <w:t>1.6.1</w:t>
            </w:r>
            <w:bookmarkEnd w:id="2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Учащиеся с ограниченными возможностями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72" w:name="sub_5162"/>
            <w:r>
              <w:t>1.6.2</w:t>
            </w:r>
            <w:bookmarkEnd w:id="2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Дети-сироты, дети, оставшиеся без попечения родителей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73" w:name="sub_5163"/>
            <w:r>
              <w:t>1.6.3</w:t>
            </w:r>
            <w:bookmarkEnd w:id="2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Дети-мигранты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74" w:name="sub_5164"/>
            <w:r>
              <w:t>1.6.4</w:t>
            </w:r>
            <w:bookmarkEnd w:id="2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Дети, попавшие в трудную жизненную ситуацию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75" w:name="sub_5017"/>
            <w:r>
              <w:t>1.7</w:t>
            </w:r>
            <w:bookmarkEnd w:id="2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76" w:name="sub_5018"/>
            <w:r>
              <w:t>1.8</w:t>
            </w:r>
            <w:bookmarkEnd w:id="2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77" w:name="sub_5181"/>
            <w:r>
              <w:t>1.8.1</w:t>
            </w:r>
            <w:bookmarkEnd w:id="27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78" w:name="sub_5182"/>
            <w:r>
              <w:t>1.8.2</w:t>
            </w:r>
            <w:bookmarkEnd w:id="27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79" w:name="sub_5183"/>
            <w:r>
              <w:t>1.8.3</w:t>
            </w:r>
            <w:bookmarkEnd w:id="27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80" w:name="sub_5184"/>
            <w:r>
              <w:t>1.8.4</w:t>
            </w:r>
            <w:bookmarkEnd w:id="28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81" w:name="sub_5185"/>
            <w:r>
              <w:t>1.8.5</w:t>
            </w:r>
            <w:bookmarkEnd w:id="28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82" w:name="sub_5019"/>
            <w:r>
              <w:t>1.9</w:t>
            </w:r>
            <w:bookmarkEnd w:id="28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83" w:name="sub_5191"/>
            <w:r>
              <w:t>1.9.1</w:t>
            </w:r>
            <w:bookmarkEnd w:id="28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84" w:name="sub_5192"/>
            <w:r>
              <w:t>1.9.2</w:t>
            </w:r>
            <w:bookmarkEnd w:id="28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85" w:name="sub_5193"/>
            <w:r>
              <w:t>1.9.3</w:t>
            </w:r>
            <w:bookmarkEnd w:id="28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86" w:name="sub_5194"/>
            <w:r>
              <w:t>1.9.4</w:t>
            </w:r>
            <w:bookmarkEnd w:id="28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87" w:name="sub_5195"/>
            <w:r>
              <w:t>1.9.5</w:t>
            </w:r>
            <w:bookmarkEnd w:id="28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88" w:name="sub_5110"/>
            <w:r>
              <w:lastRenderedPageBreak/>
              <w:t>1.10</w:t>
            </w:r>
            <w:bookmarkEnd w:id="28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89" w:name="sub_51101"/>
            <w:r>
              <w:t>1.10.1</w:t>
            </w:r>
            <w:bookmarkEnd w:id="28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Муниципального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90" w:name="sub_51102"/>
            <w:r>
              <w:t>1.10.2</w:t>
            </w:r>
            <w:bookmarkEnd w:id="29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91" w:name="sub_51103"/>
            <w:r>
              <w:t>1.10.3</w:t>
            </w:r>
            <w:bookmarkEnd w:id="29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Межрегионального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92" w:name="sub_51104"/>
            <w:r>
              <w:t>1.10.4</w:t>
            </w:r>
            <w:bookmarkEnd w:id="29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93" w:name="sub_51105"/>
            <w:r>
              <w:t>1.10.5</w:t>
            </w:r>
            <w:bookmarkEnd w:id="29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94" w:name="sub_51011"/>
            <w:r>
              <w:t>1.11</w:t>
            </w:r>
            <w:bookmarkEnd w:id="29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95" w:name="sub_51111"/>
            <w:r>
              <w:t>1.11.1</w:t>
            </w:r>
            <w:bookmarkEnd w:id="29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96" w:name="sub_51112"/>
            <w:r>
              <w:t>1.11.2</w:t>
            </w:r>
            <w:bookmarkEnd w:id="29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97" w:name="sub_51113"/>
            <w:r>
              <w:t>1.11.3</w:t>
            </w:r>
            <w:bookmarkEnd w:id="29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98" w:name="sub_51114"/>
            <w:r>
              <w:t>1.11.4</w:t>
            </w:r>
            <w:bookmarkEnd w:id="29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299" w:name="sub_51115"/>
            <w:r>
              <w:t>1.11.5</w:t>
            </w:r>
            <w:bookmarkEnd w:id="29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00" w:name="sub_51012"/>
            <w:r>
              <w:t>1.12</w:t>
            </w:r>
            <w:bookmarkEnd w:id="30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численность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01" w:name="sub_51013"/>
            <w:r>
              <w:t>1.13</w:t>
            </w:r>
            <w:bookmarkEnd w:id="30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02" w:name="sub_51014"/>
            <w:r>
              <w:t>1.14</w:t>
            </w:r>
            <w:bookmarkEnd w:id="30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03" w:name="sub_5115"/>
            <w:r>
              <w:t>1.15</w:t>
            </w:r>
            <w:bookmarkEnd w:id="30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04" w:name="sub_5116"/>
            <w:r>
              <w:t>1.16</w:t>
            </w:r>
            <w:bookmarkEnd w:id="30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05" w:name="sub_5117"/>
            <w:r>
              <w:t>1.17</w:t>
            </w:r>
            <w:bookmarkEnd w:id="30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06" w:name="sub_51171"/>
            <w:r>
              <w:t>1.17.1</w:t>
            </w:r>
            <w:bookmarkEnd w:id="30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07" w:name="sub_51172"/>
            <w:r>
              <w:t>1.17.2</w:t>
            </w:r>
            <w:bookmarkEnd w:id="30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08" w:name="sub_5118"/>
            <w:r>
              <w:t>1.18</w:t>
            </w:r>
            <w:bookmarkEnd w:id="30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09" w:name="sub_51181"/>
            <w:r>
              <w:t>1.18.1</w:t>
            </w:r>
            <w:bookmarkEnd w:id="30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10" w:name="sub_51182"/>
            <w:r>
              <w:t>1.18.2</w:t>
            </w:r>
            <w:bookmarkEnd w:id="3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11" w:name="sub_5119"/>
            <w:r>
              <w:t>1.19</w:t>
            </w:r>
            <w:bookmarkEnd w:id="3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 xml:space="preserve">Численность/удельный вес численности педагогических работников в общей численности педагогических </w:t>
            </w:r>
            <w:r>
              <w:lastRenderedPageBreak/>
              <w:t>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lastRenderedPageBreak/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12" w:name="sub_5120"/>
            <w:r>
              <w:lastRenderedPageBreak/>
              <w:t>1.20</w:t>
            </w:r>
            <w:bookmarkEnd w:id="3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13" w:name="sub_5121"/>
            <w:r>
              <w:t>1.21</w:t>
            </w:r>
            <w:bookmarkEnd w:id="3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14" w:name="sub_5122"/>
            <w:r>
              <w:t>1.22</w:t>
            </w:r>
            <w:bookmarkEnd w:id="3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15" w:name="sub_5123"/>
            <w:r>
              <w:t>1.23</w:t>
            </w:r>
            <w:bookmarkEnd w:id="3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16" w:name="sub_51231"/>
            <w:r>
              <w:t>1.23.1</w:t>
            </w:r>
            <w:bookmarkEnd w:id="3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За 3 года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17" w:name="sub_51232"/>
            <w:r>
              <w:t>1.23.2</w:t>
            </w:r>
            <w:bookmarkEnd w:id="3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18" w:name="sub_5124"/>
            <w:r>
              <w:t>1.24</w:t>
            </w:r>
            <w:bookmarkEnd w:id="3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319" w:name="sub_5002"/>
            <w:r>
              <w:t>2.</w:t>
            </w:r>
            <w:bookmarkEnd w:id="3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7A7158">
            <w:pPr>
              <w:pStyle w:val="aa"/>
            </w:pP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20" w:name="sub_5021"/>
            <w:r>
              <w:t>2.1</w:t>
            </w:r>
            <w:bookmarkEnd w:id="3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21" w:name="sub_5022"/>
            <w:r>
              <w:t>2.2</w:t>
            </w:r>
            <w:bookmarkEnd w:id="3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22" w:name="sub_5221"/>
            <w:r>
              <w:t>2.2.1</w:t>
            </w:r>
            <w:bookmarkEnd w:id="3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Учебный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23" w:name="sub_5222"/>
            <w:r>
              <w:t>2.2.2</w:t>
            </w:r>
            <w:bookmarkEnd w:id="3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Лаборатория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24" w:name="sub_5223"/>
            <w:r>
              <w:t>2.2.3</w:t>
            </w:r>
            <w:bookmarkEnd w:id="3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Мастерская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25" w:name="sub_5224"/>
            <w:r>
              <w:t>2.2.4</w:t>
            </w:r>
            <w:bookmarkEnd w:id="3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Танцевальный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26" w:name="sub_5225"/>
            <w:r>
              <w:t>2.2.5</w:t>
            </w:r>
            <w:bookmarkEnd w:id="3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Спортивный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27" w:name="sub_5226"/>
            <w:r>
              <w:t>2.2.6</w:t>
            </w:r>
            <w:bookmarkEnd w:id="3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Бассейн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28" w:name="sub_5023"/>
            <w:r>
              <w:t>2.3</w:t>
            </w:r>
            <w:bookmarkEnd w:id="3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29" w:name="sub_5231"/>
            <w:r>
              <w:t>2.3.1</w:t>
            </w:r>
            <w:bookmarkEnd w:id="3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Актовый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30" w:name="sub_5232"/>
            <w:r>
              <w:t>2.3.2</w:t>
            </w:r>
            <w:bookmarkEnd w:id="3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Концертный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31" w:name="sub_5233"/>
            <w:r>
              <w:t>2.3.3</w:t>
            </w:r>
            <w:bookmarkEnd w:id="3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Игровое помещение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32" w:name="sub_5024"/>
            <w:r>
              <w:t>2.4</w:t>
            </w:r>
            <w:bookmarkEnd w:id="3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33" w:name="sub_5025"/>
            <w:r>
              <w:t>2.5</w:t>
            </w:r>
            <w:bookmarkEnd w:id="3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34" w:name="sub_5026"/>
            <w:r>
              <w:t>2.6</w:t>
            </w:r>
            <w:bookmarkEnd w:id="3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35" w:name="sub_5261"/>
            <w:r>
              <w:lastRenderedPageBreak/>
              <w:t>2.6.1</w:t>
            </w:r>
            <w:bookmarkEnd w:id="3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36" w:name="sub_5262"/>
            <w:r>
              <w:t>2.6.2</w:t>
            </w:r>
            <w:bookmarkEnd w:id="3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 медиатекой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37" w:name="sub_5263"/>
            <w:r>
              <w:t>2.6.3</w:t>
            </w:r>
            <w:bookmarkEnd w:id="3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38" w:name="sub_5264"/>
            <w:r>
              <w:t>2.6.4</w:t>
            </w:r>
            <w:bookmarkEnd w:id="3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39" w:name="sub_5265"/>
            <w:r>
              <w:t>2.6.5</w:t>
            </w:r>
            <w:bookmarkEnd w:id="3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40" w:name="sub_5027"/>
            <w:r>
              <w:t>2.7</w:t>
            </w:r>
            <w:bookmarkEnd w:id="3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</w:tbl>
    <w:p w:rsidR="007A7158" w:rsidRDefault="007A7158"/>
    <w:p w:rsidR="007A7158" w:rsidRDefault="00547378">
      <w:pPr>
        <w:ind w:firstLine="698"/>
        <w:jc w:val="right"/>
      </w:pPr>
      <w:bookmarkStart w:id="341" w:name="sub_6000"/>
      <w:r>
        <w:rPr>
          <w:rStyle w:val="a3"/>
        </w:rPr>
        <w:t>Приложение N 6</w:t>
      </w:r>
    </w:p>
    <w:bookmarkEnd w:id="341"/>
    <w:p w:rsidR="007A7158" w:rsidRDefault="007A7158"/>
    <w:p w:rsidR="007A7158" w:rsidRDefault="00547378">
      <w:pPr>
        <w:pStyle w:val="1"/>
      </w:pPr>
      <w:r>
        <w:t>Показатели</w:t>
      </w:r>
      <w:r>
        <w:br/>
        <w:t>деятельности организации дополнительного профессионального образования,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7A7158" w:rsidRDefault="00547378">
      <w:pPr>
        <w:pStyle w:val="ac"/>
      </w:pPr>
      <w:r>
        <w:t>С изменениями и дополнениями от:</w:t>
      </w:r>
    </w:p>
    <w:p w:rsidR="007A7158" w:rsidRDefault="0054737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мая 2022 г.</w:t>
      </w:r>
    </w:p>
    <w:p w:rsidR="007A7158" w:rsidRDefault="007A71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342" w:name="sub_6001"/>
            <w:r>
              <w:t>1.</w:t>
            </w:r>
            <w:bookmarkEnd w:id="342"/>
          </w:p>
        </w:tc>
        <w:tc>
          <w:tcPr>
            <w:tcW w:w="1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43" w:name="sub_6011"/>
            <w:r>
              <w:t>1.1</w:t>
            </w:r>
            <w:bookmarkEnd w:id="3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44" w:name="sub_6012"/>
            <w:r>
              <w:t>1.2</w:t>
            </w:r>
            <w:bookmarkEnd w:id="3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45" w:name="sub_6013"/>
            <w:r>
              <w:t>1.3</w:t>
            </w:r>
            <w:bookmarkEnd w:id="3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46" w:name="sub_6014"/>
            <w:r>
              <w:t>1.4</w:t>
            </w:r>
            <w:bookmarkEnd w:id="3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47" w:name="sub_6141"/>
            <w:r>
              <w:t>1.4.1</w:t>
            </w:r>
            <w:bookmarkEnd w:id="3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Программ повышения квалификации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48" w:name="sub_6142"/>
            <w:r>
              <w:t>1.4.2</w:t>
            </w:r>
            <w:bookmarkEnd w:id="3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Программ профессиональной переподготовки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49" w:name="sub_6015"/>
            <w:r>
              <w:lastRenderedPageBreak/>
              <w:t>1.5</w:t>
            </w:r>
            <w:bookmarkEnd w:id="3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50" w:name="sub_6151"/>
            <w:r>
              <w:t>1.5.1</w:t>
            </w:r>
            <w:bookmarkEnd w:id="3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Программ повышения квалификации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51" w:name="sub_6152"/>
            <w:r>
              <w:t>1.5.2</w:t>
            </w:r>
            <w:bookmarkEnd w:id="3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Программ профессиональной переподготовки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52" w:name="sub_6016"/>
            <w:r>
              <w:t>1.6</w:t>
            </w:r>
            <w:bookmarkEnd w:id="3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53" w:name="sub_6017"/>
            <w:r>
              <w:t>1.7</w:t>
            </w:r>
            <w:bookmarkEnd w:id="3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54" w:name="sub_6018"/>
            <w:r>
              <w:t>1.8</w:t>
            </w:r>
            <w:bookmarkEnd w:id="3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55" w:name="sub_6019"/>
            <w:r>
              <w:t>1.9</w:t>
            </w:r>
            <w:bookmarkEnd w:id="3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56" w:name="sub_6110"/>
            <w:r>
              <w:t>1.10</w:t>
            </w:r>
            <w:bookmarkEnd w:id="3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57" w:name="sub_61101"/>
            <w:r>
              <w:t>1.10.1</w:t>
            </w:r>
            <w:bookmarkEnd w:id="35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58" w:name="sub_61102"/>
            <w:r>
              <w:t>1.10.2</w:t>
            </w:r>
            <w:bookmarkEnd w:id="35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59" w:name="sub_6111"/>
            <w:r>
              <w:t>1.11</w:t>
            </w:r>
            <w:bookmarkEnd w:id="35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лет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60" w:name="sub_6112"/>
            <w:r>
              <w:t>1.12</w:t>
            </w:r>
            <w:bookmarkEnd w:id="3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361" w:name="sub_6002"/>
            <w:r>
              <w:t>2.</w:t>
            </w:r>
            <w:bookmarkEnd w:id="361"/>
          </w:p>
        </w:tc>
        <w:tc>
          <w:tcPr>
            <w:tcW w:w="1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Научно-исследовательская деятельность</w:t>
            </w:r>
          </w:p>
        </w:tc>
      </w:tr>
    </w:tbl>
    <w:p w:rsidR="007A7158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7A7158" w:rsidRDefault="00547378">
      <w:pPr>
        <w:pStyle w:val="a6"/>
        <w:rPr>
          <w:shd w:val="clear" w:color="auto" w:fill="F0F0F0"/>
        </w:rPr>
      </w:pPr>
      <w:bookmarkStart w:id="362" w:name="sub_6021"/>
      <w:r>
        <w:t xml:space="preserve"> </w:t>
      </w:r>
      <w:r>
        <w:rPr>
          <w:shd w:val="clear" w:color="auto" w:fill="F0F0F0"/>
        </w:rPr>
        <w:t xml:space="preserve">Согласно </w:t>
      </w:r>
      <w:hyperlink r:id="rId36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2.1 не применяется с 8 июля по 31 декабря 2022 г., если соответствующие требования </w:t>
      </w:r>
      <w:hyperlink r:id="rId37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62"/>
          <w:p w:rsidR="007A7158" w:rsidRDefault="00547378">
            <w:pPr>
              <w:pStyle w:val="aa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</w:pPr>
            <w:r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</w:tbl>
    <w:p w:rsidR="007A7158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7A7158" w:rsidRDefault="00547378">
      <w:pPr>
        <w:pStyle w:val="a6"/>
        <w:rPr>
          <w:shd w:val="clear" w:color="auto" w:fill="F0F0F0"/>
        </w:rPr>
      </w:pPr>
      <w:bookmarkStart w:id="363" w:name="sub_6022"/>
      <w:r>
        <w:t xml:space="preserve"> </w:t>
      </w:r>
      <w:r>
        <w:rPr>
          <w:shd w:val="clear" w:color="auto" w:fill="F0F0F0"/>
        </w:rPr>
        <w:t xml:space="preserve">Согласно </w:t>
      </w:r>
      <w:hyperlink r:id="rId38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2.2 не применяется с 8 июля по 31 декабря 2022 г., если соответствующие требования </w:t>
      </w:r>
      <w:hyperlink r:id="rId39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63"/>
          <w:p w:rsidR="007A7158" w:rsidRDefault="00547378">
            <w:pPr>
              <w:pStyle w:val="aa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 xml:space="preserve">Количество цитирований в индексируемой системе цитирования Scopus в расчете на 100 научно-педагогических </w:t>
            </w:r>
            <w:r>
              <w:lastRenderedPageBreak/>
              <w:t>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lastRenderedPageBreak/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64" w:name="sub_6023"/>
            <w:r>
              <w:lastRenderedPageBreak/>
              <w:t>2.3</w:t>
            </w:r>
            <w:bookmarkEnd w:id="3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</w:tbl>
    <w:p w:rsidR="007A7158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7A7158" w:rsidRDefault="00547378">
      <w:pPr>
        <w:pStyle w:val="a6"/>
        <w:rPr>
          <w:shd w:val="clear" w:color="auto" w:fill="F0F0F0"/>
        </w:rPr>
      </w:pPr>
      <w:bookmarkStart w:id="365" w:name="sub_6024"/>
      <w:r>
        <w:t xml:space="preserve"> </w:t>
      </w:r>
      <w:r>
        <w:rPr>
          <w:shd w:val="clear" w:color="auto" w:fill="F0F0F0"/>
        </w:rPr>
        <w:t xml:space="preserve">Согласно </w:t>
      </w:r>
      <w:hyperlink r:id="rId40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2.4 не применяется с 8 июля по 31 декабря 2022 г., если соответствующие требования </w:t>
      </w:r>
      <w:hyperlink r:id="rId41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65"/>
          <w:p w:rsidR="007A7158" w:rsidRDefault="00547378">
            <w:pPr>
              <w:pStyle w:val="aa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статей в научной периодике, индексируемой в системе цитирования Web of Science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</w:tbl>
    <w:p w:rsidR="007A7158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7A7158" w:rsidRDefault="00547378">
      <w:pPr>
        <w:pStyle w:val="a6"/>
        <w:rPr>
          <w:shd w:val="clear" w:color="auto" w:fill="F0F0F0"/>
        </w:rPr>
      </w:pPr>
      <w:bookmarkStart w:id="366" w:name="sub_6025"/>
      <w:r>
        <w:t xml:space="preserve"> </w:t>
      </w:r>
      <w:r>
        <w:rPr>
          <w:shd w:val="clear" w:color="auto" w:fill="F0F0F0"/>
        </w:rPr>
        <w:t xml:space="preserve">Согласно </w:t>
      </w:r>
      <w:hyperlink r:id="rId42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2.5 не применяется с 8 июля по 31 декабря 2022 г., если соответствующие требования </w:t>
      </w:r>
      <w:hyperlink r:id="rId43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66"/>
          <w:p w:rsidR="007A7158" w:rsidRDefault="00547378">
            <w:pPr>
              <w:pStyle w:val="aa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статей в научной периодике, индексируемой в системе цитирования Scopus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67" w:name="sub_6026"/>
            <w:r>
              <w:t>2.6</w:t>
            </w:r>
            <w:bookmarkEnd w:id="3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68" w:name="sub_6027"/>
            <w:r>
              <w:t>2.7</w:t>
            </w:r>
            <w:bookmarkEnd w:id="3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Общий объем НИОКР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69" w:name="sub_6028"/>
            <w:r>
              <w:t>2.8</w:t>
            </w:r>
            <w:bookmarkEnd w:id="36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70" w:name="sub_6029"/>
            <w:r>
              <w:t>2.9</w:t>
            </w:r>
            <w:bookmarkEnd w:id="3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Удельный вес доходов от НИОКР в общих доходах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71" w:name="sub_6210"/>
            <w:r>
              <w:t>2.10</w:t>
            </w:r>
            <w:bookmarkEnd w:id="3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72" w:name="sub_6211"/>
            <w:r>
              <w:t>2.11</w:t>
            </w:r>
            <w:bookmarkEnd w:id="3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73" w:name="sub_6212"/>
            <w:r>
              <w:t>2.12</w:t>
            </w:r>
            <w:bookmarkEnd w:id="3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74" w:name="sub_6213"/>
            <w:r>
              <w:t>2.13</w:t>
            </w:r>
            <w:bookmarkEnd w:id="3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75" w:name="sub_6214"/>
            <w:r>
              <w:t>2.14</w:t>
            </w:r>
            <w:bookmarkEnd w:id="3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чел./%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76" w:name="sub_6215"/>
            <w:r>
              <w:t>2.15</w:t>
            </w:r>
            <w:bookmarkEnd w:id="3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377" w:name="sub_6003"/>
            <w:r>
              <w:t>3.</w:t>
            </w:r>
            <w:bookmarkEnd w:id="377"/>
          </w:p>
        </w:tc>
        <w:tc>
          <w:tcPr>
            <w:tcW w:w="1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Финансово-экономическая деятельность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78" w:name="sub_6031"/>
            <w:r>
              <w:t>3.1</w:t>
            </w:r>
            <w:bookmarkEnd w:id="37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79" w:name="sub_6032"/>
            <w:r>
              <w:t>3.2</w:t>
            </w:r>
            <w:bookmarkEnd w:id="37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 xml:space="preserve">Доходы образовательной организации по всем видам финансового обеспечения (деятельности) в расчете на </w:t>
            </w:r>
            <w:r>
              <w:lastRenderedPageBreak/>
              <w:t>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lastRenderedPageBreak/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80" w:name="sub_6033"/>
            <w:r>
              <w:lastRenderedPageBreak/>
              <w:t>3.3</w:t>
            </w:r>
            <w:bookmarkEnd w:id="38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1"/>
            </w:pPr>
            <w:bookmarkStart w:id="381" w:name="sub_6004"/>
            <w:r>
              <w:t>4.</w:t>
            </w:r>
            <w:bookmarkEnd w:id="381"/>
          </w:p>
        </w:tc>
        <w:tc>
          <w:tcPr>
            <w:tcW w:w="1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82" w:name="sub_6041"/>
            <w:r>
              <w:t>4.1</w:t>
            </w:r>
            <w:bookmarkEnd w:id="38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кв. м.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83" w:name="sub_6411"/>
            <w:r>
              <w:t>4.1.1</w:t>
            </w:r>
            <w:bookmarkEnd w:id="38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кв. м.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84" w:name="sub_6412"/>
            <w:r>
              <w:t>4.1.2</w:t>
            </w:r>
            <w:bookmarkEnd w:id="38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кв. м.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85" w:name="sub_6413"/>
            <w:r>
              <w:t>4.1.3</w:t>
            </w:r>
            <w:bookmarkEnd w:id="38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кв. м.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86" w:name="sub_6042"/>
            <w:r>
              <w:t>4.2</w:t>
            </w:r>
            <w:bookmarkEnd w:id="38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87" w:name="sub_6043"/>
            <w:r>
              <w:t>4.3</w:t>
            </w:r>
            <w:bookmarkEnd w:id="38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Количество электронных учебных изданий (включая учебники и учебные пособия)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7A715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bookmarkStart w:id="388" w:name="sub_6044"/>
            <w:r>
              <w:t>4.4</w:t>
            </w:r>
            <w:bookmarkEnd w:id="38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58" w:rsidRDefault="00547378">
            <w:pPr>
              <w:pStyle w:val="ad"/>
            </w:pPr>
            <w: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158" w:rsidRDefault="00547378">
            <w:pPr>
              <w:pStyle w:val="aa"/>
              <w:jc w:val="center"/>
            </w:pPr>
            <w:r>
              <w:t>%</w:t>
            </w:r>
          </w:p>
        </w:tc>
      </w:tr>
    </w:tbl>
    <w:p w:rsidR="007A7158" w:rsidRDefault="007A7158">
      <w:pPr>
        <w:ind w:firstLine="0"/>
        <w:jc w:val="left"/>
        <w:rPr>
          <w:rFonts w:ascii="Arial" w:hAnsi="Arial" w:cs="Arial"/>
        </w:rPr>
        <w:sectPr w:rsidR="007A7158">
          <w:headerReference w:type="default" r:id="rId44"/>
          <w:footerReference w:type="default" r:id="rId4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547378" w:rsidRDefault="00547378"/>
    <w:sectPr w:rsidR="00547378">
      <w:headerReference w:type="default" r:id="rId46"/>
      <w:footerReference w:type="default" r:id="rId47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78" w:rsidRDefault="00547378">
      <w:r>
        <w:separator/>
      </w:r>
    </w:p>
  </w:endnote>
  <w:endnote w:type="continuationSeparator" w:id="0">
    <w:p w:rsidR="00547378" w:rsidRDefault="0054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7A715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A7158" w:rsidRDefault="0054737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16.11.202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7158" w:rsidRDefault="0054737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7158" w:rsidRDefault="0054737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8060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80601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7A7158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7A7158" w:rsidRDefault="0054737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16.11.202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7158" w:rsidRDefault="0054737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7158" w:rsidRDefault="0054737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80601"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80601"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7A7158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7A7158" w:rsidRDefault="0054737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16.11.202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7158" w:rsidRDefault="0054737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7158" w:rsidRDefault="0054737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80601"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80601"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78" w:rsidRDefault="00547378">
      <w:r>
        <w:separator/>
      </w:r>
    </w:p>
  </w:footnote>
  <w:footnote w:type="continuationSeparator" w:id="0">
    <w:p w:rsidR="00547378" w:rsidRDefault="00547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58" w:rsidRDefault="0054737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10 декабря 2013 г. N 1324 "Об утверждении показателей…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58" w:rsidRDefault="0054737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10 декабря 2013 г. N 1324 "Об утверждении показателей деятельности образовательной организации, подлежащей…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58" w:rsidRDefault="0054737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10 декабря 2013 г. N 1324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ED"/>
    <w:rsid w:val="00547378"/>
    <w:rsid w:val="007A7158"/>
    <w:rsid w:val="009C65ED"/>
    <w:rsid w:val="00E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1633558/1001" TargetMode="External"/><Relationship Id="rId18" Type="http://schemas.openxmlformats.org/officeDocument/2006/relationships/hyperlink" Target="http://ivo.garant.ru/document/redirect/57424078/4000" TargetMode="External"/><Relationship Id="rId26" Type="http://schemas.openxmlformats.org/officeDocument/2006/relationships/hyperlink" Target="http://ivo.garant.ru/document/redirect/73263937/1111" TargetMode="External"/><Relationship Id="rId39" Type="http://schemas.openxmlformats.org/officeDocument/2006/relationships/hyperlink" Target="http://ivo.garant.ru/document/redirect/403731094/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403731094/2" TargetMode="External"/><Relationship Id="rId34" Type="http://schemas.openxmlformats.org/officeDocument/2006/relationships/hyperlink" Target="http://ivo.garant.ru/document/redirect/73263937/1111" TargetMode="External"/><Relationship Id="rId42" Type="http://schemas.openxmlformats.org/officeDocument/2006/relationships/hyperlink" Target="http://ivo.garant.ru/document/redirect/404895953/1002" TargetMode="Externa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ivo.garant.ru/document/redirect/71633558/1002" TargetMode="External"/><Relationship Id="rId25" Type="http://schemas.openxmlformats.org/officeDocument/2006/relationships/hyperlink" Target="http://ivo.garant.ru/document/redirect/403731094/2" TargetMode="External"/><Relationship Id="rId33" Type="http://schemas.openxmlformats.org/officeDocument/2006/relationships/hyperlink" Target="http://ivo.garant.ru/document/redirect/403731094/2" TargetMode="External"/><Relationship Id="rId38" Type="http://schemas.openxmlformats.org/officeDocument/2006/relationships/hyperlink" Target="http://ivo.garant.ru/document/redirect/404895953/1002" TargetMode="External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7424078/3015" TargetMode="External"/><Relationship Id="rId20" Type="http://schemas.openxmlformats.org/officeDocument/2006/relationships/hyperlink" Target="http://ivo.garant.ru/document/redirect/404895953/1002" TargetMode="External"/><Relationship Id="rId29" Type="http://schemas.openxmlformats.org/officeDocument/2006/relationships/hyperlink" Target="http://ivo.garant.ru/document/redirect/403731094/2" TargetMode="External"/><Relationship Id="rId41" Type="http://schemas.openxmlformats.org/officeDocument/2006/relationships/hyperlink" Target="http://ivo.garant.ru/document/redirect/403731094/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ivo.garant.ru/document/redirect/404895953/1002" TargetMode="External"/><Relationship Id="rId32" Type="http://schemas.openxmlformats.org/officeDocument/2006/relationships/hyperlink" Target="http://ivo.garant.ru/document/redirect/404895953/1002" TargetMode="External"/><Relationship Id="rId37" Type="http://schemas.openxmlformats.org/officeDocument/2006/relationships/hyperlink" Target="http://ivo.garant.ru/document/redirect/403731094/2" TargetMode="External"/><Relationship Id="rId40" Type="http://schemas.openxmlformats.org/officeDocument/2006/relationships/hyperlink" Target="http://ivo.garant.ru/document/redirect/404895953/1002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1633558/10011" TargetMode="External"/><Relationship Id="rId23" Type="http://schemas.openxmlformats.org/officeDocument/2006/relationships/hyperlink" Target="http://ivo.garant.ru/document/redirect/73770861/1111" TargetMode="External"/><Relationship Id="rId28" Type="http://schemas.openxmlformats.org/officeDocument/2006/relationships/hyperlink" Target="http://ivo.garant.ru/document/redirect/404895953/1002" TargetMode="External"/><Relationship Id="rId36" Type="http://schemas.openxmlformats.org/officeDocument/2006/relationships/hyperlink" Target="http://ivo.garant.ru/document/redirect/404895953/100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71913716/0" TargetMode="External"/><Relationship Id="rId31" Type="http://schemas.openxmlformats.org/officeDocument/2006/relationships/hyperlink" Target="http://ivo.garant.ru/document/redirect/73770861/1111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15" TargetMode="External"/><Relationship Id="rId14" Type="http://schemas.openxmlformats.org/officeDocument/2006/relationships/hyperlink" Target="http://ivo.garant.ru/document/redirect/57424078/3000" TargetMode="External"/><Relationship Id="rId22" Type="http://schemas.openxmlformats.org/officeDocument/2006/relationships/hyperlink" Target="http://ivo.garant.ru/document/redirect/73263937/1111" TargetMode="External"/><Relationship Id="rId27" Type="http://schemas.openxmlformats.org/officeDocument/2006/relationships/hyperlink" Target="http://ivo.garant.ru/document/redirect/73770861/1111" TargetMode="External"/><Relationship Id="rId30" Type="http://schemas.openxmlformats.org/officeDocument/2006/relationships/hyperlink" Target="http://ivo.garant.ru/document/redirect/73263937/1111" TargetMode="External"/><Relationship Id="rId35" Type="http://schemas.openxmlformats.org/officeDocument/2006/relationships/hyperlink" Target="http://ivo.garant.ru/document/redirect/73770861/1111" TargetMode="External"/><Relationship Id="rId43" Type="http://schemas.openxmlformats.org/officeDocument/2006/relationships/hyperlink" Target="http://ivo.garant.ru/document/redirect/403731094/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ivo.garant.ru/document/redirect/70291362/108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9833</Words>
  <Characters>56049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Николай</cp:lastModifiedBy>
  <cp:revision>2</cp:revision>
  <dcterms:created xsi:type="dcterms:W3CDTF">2023-05-10T18:18:00Z</dcterms:created>
  <dcterms:modified xsi:type="dcterms:W3CDTF">2023-05-10T18:18:00Z</dcterms:modified>
</cp:coreProperties>
</file>