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F2" w:rsidRPr="00C61236" w:rsidRDefault="00B2522D" w:rsidP="00C6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в 5 классе</w:t>
      </w:r>
      <w:bookmarkStart w:id="0" w:name="_GoBack"/>
      <w:bookmarkEnd w:id="0"/>
    </w:p>
    <w:p w:rsidR="00156F1B" w:rsidRPr="00957809" w:rsidRDefault="00156F1B" w:rsidP="00156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F1B" w:rsidRDefault="00156F1B" w:rsidP="00156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CC9" w:rsidRPr="005844FC" w:rsidRDefault="00BA0CC9" w:rsidP="00156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FC">
        <w:rPr>
          <w:rFonts w:ascii="Times New Roman" w:hAnsi="Times New Roman" w:cs="Times New Roman"/>
          <w:b/>
          <w:sz w:val="24"/>
          <w:szCs w:val="24"/>
        </w:rPr>
        <w:t>Основные дидактические цели урока:</w:t>
      </w:r>
    </w:p>
    <w:p w:rsidR="005844FC" w:rsidRPr="005844FC" w:rsidRDefault="005844FC" w:rsidP="005844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44FC">
        <w:rPr>
          <w:rFonts w:ascii="Times New Roman" w:hAnsi="Times New Roman" w:cs="Times New Roman"/>
          <w:sz w:val="24"/>
        </w:rPr>
        <w:t>Оценить математические знания учащихся по теме «Действия с натуральными числами»</w:t>
      </w:r>
      <w:r>
        <w:rPr>
          <w:rFonts w:ascii="Times New Roman" w:hAnsi="Times New Roman" w:cs="Times New Roman"/>
          <w:sz w:val="24"/>
        </w:rPr>
        <w:t>.</w:t>
      </w:r>
    </w:p>
    <w:p w:rsidR="005844FC" w:rsidRPr="005844FC" w:rsidRDefault="005844FC" w:rsidP="005844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44FC">
        <w:rPr>
          <w:rFonts w:ascii="Times New Roman" w:hAnsi="Times New Roman" w:cs="Times New Roman"/>
          <w:sz w:val="24"/>
        </w:rPr>
        <w:t>Обобщив и закрепив знания учащихся по данной теме подготовить их к оперативному контролю</w:t>
      </w:r>
      <w:r>
        <w:rPr>
          <w:rFonts w:ascii="Times New Roman" w:hAnsi="Times New Roman" w:cs="Times New Roman"/>
          <w:sz w:val="24"/>
        </w:rPr>
        <w:t>.</w:t>
      </w:r>
    </w:p>
    <w:p w:rsidR="005844FC" w:rsidRPr="005844FC" w:rsidRDefault="005844FC" w:rsidP="005844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44FC">
        <w:rPr>
          <w:rFonts w:ascii="Times New Roman" w:hAnsi="Times New Roman" w:cs="Times New Roman"/>
          <w:sz w:val="24"/>
        </w:rPr>
        <w:t>Развивать формально-логические навыки решения задач по данной теме, предусмотренные стандартом образования; способствовать развитию умения видеть и применять изученные математические законы в нестандартных ситуациях</w:t>
      </w:r>
      <w:r>
        <w:rPr>
          <w:rFonts w:ascii="Times New Roman" w:hAnsi="Times New Roman" w:cs="Times New Roman"/>
          <w:sz w:val="24"/>
        </w:rPr>
        <w:t>.</w:t>
      </w:r>
    </w:p>
    <w:p w:rsidR="005844FC" w:rsidRPr="005844FC" w:rsidRDefault="005844FC" w:rsidP="005844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44FC">
        <w:rPr>
          <w:rFonts w:ascii="Times New Roman" w:hAnsi="Times New Roman" w:cs="Times New Roman"/>
          <w:sz w:val="24"/>
        </w:rPr>
        <w:t>Ознакомить учащихся с некоторыми фактами из жизни насекомых</w:t>
      </w:r>
      <w:r>
        <w:rPr>
          <w:rFonts w:ascii="Times New Roman" w:hAnsi="Times New Roman" w:cs="Times New Roman"/>
          <w:sz w:val="24"/>
        </w:rPr>
        <w:t>.</w:t>
      </w:r>
    </w:p>
    <w:p w:rsidR="00BA0CC9" w:rsidRDefault="00BA0CC9" w:rsidP="00156F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4FC" w:rsidRDefault="005844FC" w:rsidP="00156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FC">
        <w:rPr>
          <w:rFonts w:ascii="Times New Roman" w:hAnsi="Times New Roman" w:cs="Times New Roman"/>
          <w:b/>
          <w:sz w:val="24"/>
          <w:szCs w:val="24"/>
        </w:rPr>
        <w:t>Структура урока.</w:t>
      </w:r>
    </w:p>
    <w:p w:rsidR="009C11A0" w:rsidRPr="009C11A0" w:rsidRDefault="003C79C9" w:rsidP="00CF74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</w:p>
    <w:p w:rsidR="009C11A0" w:rsidRDefault="009C11A0" w:rsidP="00CF74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</w:t>
      </w:r>
    </w:p>
    <w:p w:rsidR="00E95D3E" w:rsidRDefault="009C11A0" w:rsidP="00CF7496">
      <w:pPr>
        <w:pStyle w:val="a5"/>
        <w:numPr>
          <w:ilvl w:val="0"/>
          <w:numId w:val="2"/>
        </w:numPr>
        <w:spacing w:line="26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C11A0">
        <w:rPr>
          <w:rFonts w:ascii="Times New Roman" w:hAnsi="Times New Roman" w:cs="Times New Roman"/>
          <w:sz w:val="24"/>
          <w:szCs w:val="24"/>
        </w:rPr>
        <w:t>С</w:t>
      </w:r>
      <w:r w:rsidRPr="009C11A0">
        <w:rPr>
          <w:rFonts w:ascii="Times New Roman" w:eastAsia="Calibri" w:hAnsi="Times New Roman" w:cs="Times New Roman"/>
          <w:sz w:val="24"/>
          <w:szCs w:val="24"/>
        </w:rPr>
        <w:t>истематиз</w:t>
      </w:r>
      <w:r w:rsidRPr="009C11A0">
        <w:rPr>
          <w:rFonts w:ascii="Times New Roman" w:hAnsi="Times New Roman" w:cs="Times New Roman"/>
          <w:sz w:val="24"/>
          <w:szCs w:val="24"/>
        </w:rPr>
        <w:t>ация</w:t>
      </w:r>
      <w:r w:rsidRPr="009C11A0">
        <w:rPr>
          <w:rFonts w:ascii="Times New Roman" w:eastAsia="Calibri" w:hAnsi="Times New Roman" w:cs="Times New Roman"/>
          <w:sz w:val="24"/>
          <w:szCs w:val="24"/>
        </w:rPr>
        <w:t xml:space="preserve"> знани</w:t>
      </w:r>
      <w:r w:rsidRPr="009C11A0">
        <w:rPr>
          <w:rFonts w:ascii="Times New Roman" w:hAnsi="Times New Roman" w:cs="Times New Roman"/>
          <w:sz w:val="24"/>
          <w:szCs w:val="24"/>
        </w:rPr>
        <w:t xml:space="preserve">й </w:t>
      </w:r>
      <w:r w:rsidRPr="009C11A0">
        <w:rPr>
          <w:rFonts w:ascii="Times New Roman" w:eastAsia="Calibri" w:hAnsi="Times New Roman" w:cs="Times New Roman"/>
          <w:sz w:val="24"/>
          <w:szCs w:val="24"/>
        </w:rPr>
        <w:t>учащихся по теме, используя задания, содержащие информаци</w:t>
      </w:r>
      <w:r w:rsidR="003C79C9">
        <w:rPr>
          <w:rFonts w:ascii="Times New Roman" w:hAnsi="Times New Roman" w:cs="Times New Roman"/>
          <w:sz w:val="24"/>
          <w:szCs w:val="24"/>
        </w:rPr>
        <w:t>ю о насекомых и их образе жизни</w:t>
      </w:r>
    </w:p>
    <w:p w:rsidR="009C11A0" w:rsidRPr="003C79C9" w:rsidRDefault="00E95D3E" w:rsidP="00CF7496">
      <w:pPr>
        <w:pStyle w:val="a5"/>
        <w:numPr>
          <w:ilvl w:val="0"/>
          <w:numId w:val="2"/>
        </w:numPr>
        <w:spacing w:line="260" w:lineRule="auto"/>
        <w:ind w:right="-3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C9">
        <w:rPr>
          <w:rFonts w:ascii="Times New Roman" w:hAnsi="Times New Roman" w:cs="Times New Roman"/>
          <w:sz w:val="24"/>
          <w:szCs w:val="24"/>
        </w:rPr>
        <w:t>Знакомство</w:t>
      </w:r>
      <w:r w:rsidR="009C11A0" w:rsidRPr="003C79C9">
        <w:rPr>
          <w:rFonts w:ascii="Times New Roman" w:eastAsia="Calibri" w:hAnsi="Times New Roman" w:cs="Times New Roman"/>
          <w:sz w:val="24"/>
          <w:szCs w:val="24"/>
        </w:rPr>
        <w:t xml:space="preserve"> с интерес</w:t>
      </w:r>
      <w:r w:rsidR="003C79C9">
        <w:rPr>
          <w:rFonts w:ascii="Times New Roman" w:hAnsi="Times New Roman" w:cs="Times New Roman"/>
          <w:sz w:val="24"/>
          <w:szCs w:val="24"/>
        </w:rPr>
        <w:t>ными фактами из жизни насекомых</w:t>
      </w:r>
    </w:p>
    <w:p w:rsidR="009C11A0" w:rsidRDefault="003C79C9" w:rsidP="00CF74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</w:p>
    <w:p w:rsidR="003C79C9" w:rsidRDefault="003C79C9" w:rsidP="00CF7496">
      <w:pPr>
        <w:pStyle w:val="a5"/>
        <w:ind w:left="3195"/>
        <w:jc w:val="both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sz w:val="24"/>
          <w:szCs w:val="24"/>
        </w:rPr>
      </w:pPr>
    </w:p>
    <w:p w:rsidR="003C79C9" w:rsidRDefault="003C79C9" w:rsidP="003C79C9">
      <w:pPr>
        <w:pStyle w:val="a5"/>
        <w:ind w:left="3195"/>
        <w:rPr>
          <w:rFonts w:ascii="Times New Roman" w:hAnsi="Times New Roman" w:cs="Times New Roman"/>
          <w:b/>
          <w:sz w:val="24"/>
          <w:szCs w:val="24"/>
        </w:rPr>
      </w:pPr>
      <w:r w:rsidRPr="003C79C9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5635"/>
      </w:tblGrid>
      <w:tr w:rsidR="003C79C9" w:rsidTr="003C79C9">
        <w:tc>
          <w:tcPr>
            <w:tcW w:w="4537" w:type="dxa"/>
          </w:tcPr>
          <w:p w:rsidR="003C79C9" w:rsidRPr="00847541" w:rsidRDefault="003C79C9" w:rsidP="003C79C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35" w:type="dxa"/>
          </w:tcPr>
          <w:p w:rsidR="003C79C9" w:rsidRPr="00847541" w:rsidRDefault="003C79C9" w:rsidP="003C79C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3C79C9" w:rsidRPr="00847541" w:rsidTr="003C79C9">
        <w:tc>
          <w:tcPr>
            <w:tcW w:w="4537" w:type="dxa"/>
          </w:tcPr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Какие числа применяются для счёта предметов?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действия с натуральными числами вы можете выполнять?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Какие свойства действий с натуральными числами вам известны?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При изучении, каких предметов вы используете математические знания?</w:t>
            </w:r>
          </w:p>
          <w:p w:rsidR="00635A18" w:rsidRPr="00847541" w:rsidRDefault="00635A18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Приведите пример.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рассмотрим применение математических понятий  на уроке биологии. А поможет нам учитель биологии. 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Мы совершим с вами небольшое путешествие в мир животных.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Как вы думаете, какие цели нашего урока?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звуков…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 удивителен, загадочен, неповторим… Кто и что их создает? Откуда он появился. Кто-то из вас, ребята, наверняка задумывался над этими вопросами. Сегодня мы постараемся немножко приоткрыть тайну этих звуков и познакомиться с их «авторами».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сначала постарайтесь дать ответ на мои загадки:</w:t>
            </w:r>
          </w:p>
          <w:p w:rsidR="00C8678C" w:rsidRPr="00847541" w:rsidRDefault="00C8678C" w:rsidP="008475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Шевелились у цветка </w:t>
            </w:r>
          </w:p>
          <w:p w:rsidR="00C8678C" w:rsidRPr="00847541" w:rsidRDefault="00C8678C" w:rsidP="00847541">
            <w:pPr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Все четыре лепестка.</w:t>
            </w:r>
            <w:r w:rsidRPr="00847541">
              <w:rPr>
                <w:rFonts w:ascii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сорвать его хотел,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 вспорхнул и улетел    </w:t>
            </w:r>
          </w:p>
          <w:p w:rsidR="00C8678C" w:rsidRPr="00847541" w:rsidRDefault="00C8678C" w:rsidP="008475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Чёрен, да не бык,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Шесть ног без копыт.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Летит – воет,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сядет – землю роет       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678C" w:rsidRPr="00847541" w:rsidRDefault="00C8678C" w:rsidP="008475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зверь не птица,</w:t>
            </w:r>
          </w:p>
          <w:p w:rsidR="00C8678C" w:rsidRPr="00847541" w:rsidRDefault="00C8678C" w:rsidP="00847541">
            <w:pPr>
              <w:ind w:left="7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нос как спица.                 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678C" w:rsidRPr="00847541" w:rsidRDefault="00C8678C" w:rsidP="008475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 фраке зеленом маэстро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Взлетает над лугом в цвету,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 гордость лесного оркестра</w:t>
            </w:r>
          </w:p>
          <w:p w:rsidR="00C8678C" w:rsidRPr="00847541" w:rsidRDefault="00C8678C" w:rsidP="00847541">
            <w:pPr>
              <w:ind w:left="360" w:firstLine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лучший прыгун в высоту        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сейчас я предлагаю послушать звуки и определить, кому они принадлежат.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ЗВУКИ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(аудио записи)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о ком мы сейчас говорили и чьи голоса слышали, относятся к классу насекомых.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Итак, на сегодняшнем уроке мы поговорим о насекомых.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А узнать множество интересных фактов, связанных с ними, нам помогут числа, которые будут являться решениями предложенных заданий по теме «Действия с натуральными числами». Давайте откроем тетради и запишем 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 Классная работа. Тема урока.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По численности они превосходят всех остальных животных, вместе взятых.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А вот во сколько раз, вы узнаете, если найдете, какое число надо записать в пустом квадрате, чтобы равенство стало верным:</w:t>
            </w:r>
          </w:p>
          <w:p w:rsidR="00635A18" w:rsidRPr="00847541" w:rsidRDefault="00B2522D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43.95pt;margin-top:3.35pt;width:9.05pt;height:9.05pt;z-index:251660288"/>
              </w:pict>
            </w:r>
            <w:r w:rsidR="00C8678C"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(53+86) ·    = 208+348     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Какой математический закон вы при этом использовали?</w:t>
            </w:r>
          </w:p>
          <w:p w:rsidR="00C8678C" w:rsidRPr="00847541" w:rsidRDefault="00C8678C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Итак, насекомых в мире в 4 раза больше чем остальных животных.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подсчетам на земном шаре обитает более 2 млн. различных видов насекомых. Где их только не встретишь! Они уникальные животные.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Они приспособились жить.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пустыне Намиб, в Южной Африке, живущий в песках и питающийся остатками растений, приносимыми ветром, жук – чернотелка.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Антарктике – бескрылый комар – дергун, способный жить при температуре – 60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0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мелкая жужелица приспособилась жить в зоне вечного снега в Гималаях.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Чтобы узнать, на какой высоте в Гималаях живет эта мелкая жужелица, впишите в пустой квадрат такое число, чтобы получилось верное равенство:</w:t>
            </w:r>
          </w:p>
          <w:p w:rsidR="00C72304" w:rsidRPr="00847541" w:rsidRDefault="00B2522D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1.75pt;margin-top:9.4pt;width:9.05pt;height:18.1pt;z-index:251662336">
                  <v:textbox style="mso-next-textbox:#_x0000_s1027">
                    <w:txbxContent>
                      <w:p w:rsidR="00C72304" w:rsidRPr="005207D2" w:rsidRDefault="00C72304" w:rsidP="00C72304"/>
                    </w:txbxContent>
                  </v:textbox>
                </v:shape>
              </w:pict>
            </w:r>
            <w:r w:rsidR="00C72304"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2 · 789 ·     = 7890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Какой закон вы при этом использовали?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Итак, это высота в километрах, а сколько это метров?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Крона деревьев, травянистые растения, мхи, лишайники, почва, корни растений осваиваются насекомыми. В Туркмении, например, закаспийский термит прокладывает свои ходы на огромную глубину.</w:t>
            </w: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Чтобы узнать глубину проникновения в почву термитов (в метрах) обратимся к задаче № 603 стр. 90 учебника.</w:t>
            </w:r>
          </w:p>
          <w:p w:rsidR="00B817BF" w:rsidRPr="00847541" w:rsidRDefault="00B817BF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BF" w:rsidRPr="00847541" w:rsidRDefault="00B817BF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Итак, глубина проникновения термитов в землю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47541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4021F5" w:rsidRPr="00847541" w:rsidRDefault="004021F5" w:rsidP="00847541">
            <w:pPr>
              <w:pStyle w:val="a6"/>
              <w:jc w:val="left"/>
              <w:rPr>
                <w:b w:val="0"/>
                <w:i w:val="0"/>
                <w:sz w:val="24"/>
              </w:rPr>
            </w:pPr>
            <w:r w:rsidRPr="00847541">
              <w:rPr>
                <w:b w:val="0"/>
                <w:i w:val="0"/>
                <w:sz w:val="24"/>
              </w:rPr>
              <w:t>Насекомые разговаривают крыльями, им крылья заменяют язык. Насекомые машут крыльями и от этого колеблется воздух. А ведь издаваемый насекомыми звук – это и есть колебания воздуха. Чем чаще колебания, тем тоньше звук. Комар машет крылышками очень часто. Поэтому у комара звук очень тонкий.</w:t>
            </w:r>
          </w:p>
          <w:p w:rsidR="00C72304" w:rsidRPr="00847541" w:rsidRDefault="00C7230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Ребята, а теперь посмотрите на таблицу где в первой колонке названия насекомых, во второй колонке – скорость полета этих насекомых а третья колонка пустая. Нам вместе с вами придется её заполнить. А для этого мы решим три примера на все действия: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2400:(16·5-68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 (150-444:3)·25 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384:3+236·2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пример будет решать первый ряд </w:t>
            </w:r>
            <w:r w:rsidRPr="0084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находить количество взмахов в секунду комнатной мухи, второй ряд решает второй пример и находит число  взмахов майского жука, ну  а третий ряд вычислит нам количество взмахов крыльев комара.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Итак, приступили. (Кто решает первый, идет записывать действие на доске).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Ну вот мы с вами и выяснили, что комнатная муха машет крыльями 200 раз в сек., майский жук – </w:t>
            </w:r>
            <w:r w:rsidR="00C06814" w:rsidRPr="008475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, а комар – 600 раз в секунду.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Результаты вычислений заносятся в таблицу.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Поэтому у мух и пчел «голос» грубее, чем у комара. А жук, можно сказать, разговаривает басом, как и стрекоза, которая не успевает махнуть крыльями и 40 раз в секунду, поэтому мы и слышим бас.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кто – нибудь слышал голос бабочки?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Чтобы понять, почему мы не слышим ее голос, подсчитаем число колебаний ее крылышек в секунду. Для этого решим следующий № 136 (1) стр 26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5488 – 66 · 83 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Итак, именно 10 взмахов в секунду успевает сделать бабочка.</w:t>
            </w:r>
          </w:p>
          <w:p w:rsidR="004021F5" w:rsidRPr="00847541" w:rsidRDefault="004021F5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теперь я вас хочу познакомить с насекомыми – рекордсменами, т.е. самыми – самыми.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Самые крупные представители современных насекомых – обитатели тропиков. Среди жуков,  это жук – геркулес   и жук – слон</w:t>
            </w:r>
            <w:r w:rsidRPr="008475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847541">
              <w:rPr>
                <w:rFonts w:ascii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Какова длина их тела в см, вы сможете узнать, решив уравнение  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1 ряд 2х + 2х = 68  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2 ряд 8х – 2х =102  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3 ряд 12х -7х=85 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smartTag w:uri="urn:schemas-microsoft-com:office:smarttags" w:element="metricconverter">
              <w:smartTagPr>
                <w:attr w:name="ProductID" w:val="17 сантиметров"/>
              </w:smartTagPr>
              <w:r w:rsidRPr="00847541">
                <w:rPr>
                  <w:rFonts w:ascii="Times New Roman" w:hAnsi="Times New Roman" w:cs="Times New Roman"/>
                  <w:sz w:val="24"/>
                  <w:szCs w:val="24"/>
                </w:rPr>
                <w:t>17 сантиметров</w:t>
              </w:r>
            </w:smartTag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. Это самые длинные жуки в мире!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06814" w:rsidRPr="00847541" w:rsidRDefault="00C06814" w:rsidP="00847541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Чемпионом – тяжеловесом среди насекомых является африканский жук – голиаф.</w:t>
            </w: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0681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Его вес составляет одну десятую часть килограмма? Сколько это?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55611D" w:rsidRPr="00847541" w:rsidRDefault="0055611D" w:rsidP="00847541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Самое быстрое бегающее насекомое – таракан. Его называют насекомым – спринтером.</w:t>
            </w: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55611D" w:rsidRPr="00847541" w:rsidRDefault="0055611D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>Чтобы узнать его скорость, решите задачу.</w:t>
            </w:r>
          </w:p>
          <w:p w:rsidR="0055611D" w:rsidRPr="00847541" w:rsidRDefault="0055611D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раз надо прибавить самое большое двузначное число к самому большому однозначному числу, чтобы получить самое большое трехзначное число?</w:t>
            </w:r>
          </w:p>
          <w:p w:rsidR="0055611D" w:rsidRPr="00847541" w:rsidRDefault="0055611D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результат увеличить в 3 раза, то получим скорость таракана в 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см/с.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Самое быстрое летающее насекомое – пчела, освобожденная от ноши.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Скорость пчелы как у лучшей скаковой лошади.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 скорость полета пчелы переведите, пожалуйста, число </w:t>
            </w:r>
            <w:smartTag w:uri="urn:schemas-microsoft-com:office:smarttags" w:element="metricconverter">
              <w:smartTagPr>
                <w:attr w:name="ProductID" w:val="64000 м"/>
              </w:smartTagPr>
              <w:r w:rsidRPr="00847541">
                <w:rPr>
                  <w:rFonts w:ascii="Times New Roman" w:hAnsi="Times New Roman" w:cs="Times New Roman"/>
                  <w:sz w:val="24"/>
                  <w:szCs w:val="24"/>
                </w:rPr>
                <w:t>64000 м</w:t>
              </w:r>
            </w:smartTag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 в километры.   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4 км/ч"/>
              </w:smartTagPr>
              <w:r w:rsidRPr="00847541">
                <w:rPr>
                  <w:rFonts w:ascii="Times New Roman" w:hAnsi="Times New Roman" w:cs="Times New Roman"/>
                  <w:sz w:val="24"/>
                  <w:szCs w:val="24"/>
                </w:rPr>
                <w:t>64 км/ч</w:t>
              </w:r>
            </w:smartTag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 такова скорость пчелы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>Тропические бабочки очень крупные. Например, одна из самых крупных бабочек мира – совка агриппа, распространенная в лесах Бразилии.</w:t>
            </w: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>На неё даже охотятся с луком и стрелами. Она в полете напоминает птицу.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Решив уравнение:     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5х – 3х  = 70 - 4,  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 узнаете, сколько сантиметров  достигает 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она в размахе крыльев.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>Итак, 34 см достигает бабочка  совка агриппа в размахе крыльев.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>Самые известные “прыгуны” это  блохи.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Решите задачу. Дальность прыжка блохи достигает 130 длин его тела. 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какое расстояние может прыгнуть блоха, если длина её тела равна 3 мм. Ответ выразите в сантиметрах. 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>Уши сверчков имеют необычное расположение – на передних лапках. Кроме того, сверчки позволяют легко узнать текущую температуру воздуха.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11D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65611F" w:rsidRPr="00847541" w:rsidRDefault="001F7843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Температура рассчитывается по следующей формуле </w:t>
            </w:r>
          </w:p>
          <w:p w:rsidR="0065611F" w:rsidRPr="00847541" w:rsidRDefault="001F7843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=  (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 2 + 9) : 2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где </w:t>
            </w:r>
            <w:r w:rsidRPr="008475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температура, </w:t>
            </w:r>
            <w:r w:rsidRPr="0084754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число стрекотаний в минуту </w:t>
            </w:r>
          </w:p>
          <w:p w:rsidR="001F7843" w:rsidRPr="00847541" w:rsidRDefault="001F7843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данной формуле вычислите температуру воздуха, если сверчок прострекочет 94 раза в минуту. </w:t>
            </w:r>
          </w:p>
          <w:p w:rsidR="0065611F" w:rsidRPr="00847541" w:rsidRDefault="0065611F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у кого самая короткая и самая большая продолжительность жизни насекомых.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Тля развивается во взрослое насекомое из яйца за шесть дней и живет только четыре дня. Размножаются же они с такой скоростью, что одна тля за лето является матерью, бабушкой и прабабушкой. Заполонили бы всю планету, если бы не враги.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Царицы термитов в среднем живут 15 лет, хотя некоторые живут достаточно долго.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Чтобы узнать, сколько, обратимся к схеме – алгоритму: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2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2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7843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биологии: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заключении хочется сказать, что кроме полезных для человека насекомых есть вредители, которые питаются культурными растениями и причиняют тем самым огромный вред народному хозяйству. Достаточно сказать, что только сельское хозяйство нашей страны несет ежегодно потери порядка нескольких миллиардов рублей от вредителей. 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 никогда не следует забывать, что, если бы провести точные подсчеты той пользы и того вреда, который приносится насекомыми, польза бы значительно перевесила. </w:t>
            </w: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математики:</w:t>
            </w: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Подведём итог работы на уроке.</w:t>
            </w: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- Какие цели мы ставили на уроке?</w:t>
            </w: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- Достигли ли цели?</w:t>
            </w: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- Расскажите, что особенно понравилось на уроке?</w:t>
            </w: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- Оцените свою деятельность на уроке.</w:t>
            </w:r>
          </w:p>
          <w:p w:rsidR="00CF7496" w:rsidRPr="00847541" w:rsidRDefault="00CF7496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36512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Составить аналогичные задания по теме «Пауки».</w:t>
            </w:r>
          </w:p>
          <w:p w:rsidR="00847541" w:rsidRPr="00847541" w:rsidRDefault="00847541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E0466B" w:rsidRPr="00847541" w:rsidRDefault="00FB530D" w:rsidP="0084754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было интересно – улыбнитесь, </w:t>
            </w:r>
          </w:p>
          <w:p w:rsidR="00E0466B" w:rsidRPr="00847541" w:rsidRDefault="00FB530D" w:rsidP="0084754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было скучно  – обнимитесь, </w:t>
            </w:r>
          </w:p>
          <w:p w:rsidR="00E0466B" w:rsidRPr="00847541" w:rsidRDefault="00FB530D" w:rsidP="0084754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ждете таких уроков – хлопните, </w:t>
            </w:r>
          </w:p>
          <w:p w:rsidR="00CF7496" w:rsidRPr="00847541" w:rsidRDefault="00FB530D" w:rsidP="0084754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больше ничего не хотите - топните. </w:t>
            </w:r>
          </w:p>
          <w:p w:rsidR="00B817BF" w:rsidRPr="00847541" w:rsidRDefault="00847541" w:rsidP="00847541">
            <w:pPr>
              <w:pStyle w:val="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урок.</w:t>
            </w:r>
          </w:p>
        </w:tc>
        <w:tc>
          <w:tcPr>
            <w:tcW w:w="5635" w:type="dxa"/>
          </w:tcPr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Сложение, вычитание,  умножение, деление. 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9C9" w:rsidRPr="00847541" w:rsidRDefault="003C79C9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сочетательное, распределительное</w:t>
            </w:r>
            <w:r w:rsidR="00635A18"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Географии, биология, история…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Повторить понятие натурального числа, действия с натуральными числами, свойства действий.</w:t>
            </w:r>
          </w:p>
          <w:p w:rsidR="00635A18" w:rsidRPr="00847541" w:rsidRDefault="00635A18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математические знания в нестандартных ситуациях</w:t>
            </w:r>
            <w:r w:rsidR="00C8678C" w:rsidRPr="0084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D35BEE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Слушают и дают правильный ответ.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Кузнечик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Определяют звуки и дают правильный ответ. Комар, муха, пчела, сверчок.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дату, классную работу, тему урока «Живая природа в математике»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Решают и находят правильный ответ. 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8C" w:rsidRPr="00847541" w:rsidRDefault="00C8678C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поставленный вопрос и объясняют ход решения данного примера. </w:t>
            </w:r>
          </w:p>
          <w:p w:rsidR="00C8678C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 умножения относительно сложения.</w:t>
            </w:r>
          </w:p>
          <w:p w:rsidR="00C72304" w:rsidRPr="00847541" w:rsidRDefault="00B817B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53 • 4 + 86• 4 = 556</w:t>
            </w:r>
          </w:p>
          <w:p w:rsidR="00C72304" w:rsidRPr="00847541" w:rsidRDefault="00B817B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208 + 348 = 556</w:t>
            </w: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поставленный вопрос и объясняют ход решения данного примера. </w:t>
            </w: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5 км.</w:t>
            </w: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Сочетательный.</w:t>
            </w:r>
            <w:r w:rsidR="00B817BF"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  (2•5)•789 = 7890</w:t>
            </w: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5000м.</w:t>
            </w: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04" w:rsidRPr="00847541" w:rsidRDefault="00C723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Работают по учебнику, решают задачу и объясняют ход решения.</w:t>
            </w:r>
          </w:p>
          <w:p w:rsidR="00B817BF" w:rsidRPr="00847541" w:rsidRDefault="00B817B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2х + 3х + 5х =40</w:t>
            </w:r>
          </w:p>
          <w:p w:rsidR="00B817BF" w:rsidRPr="00847541" w:rsidRDefault="00B817B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х = 3</w:t>
            </w:r>
          </w:p>
          <w:p w:rsidR="00B817BF" w:rsidRPr="00847541" w:rsidRDefault="00B817B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ВС= 3•4 = 12</w:t>
            </w: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поставленный вопрос и объясняют ход решения. </w:t>
            </w: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horzAnchor="margin" w:tblpY="553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05"/>
              <w:gridCol w:w="1803"/>
              <w:gridCol w:w="1801"/>
            </w:tblGrid>
            <w:tr w:rsidR="004021F5" w:rsidRPr="00847541" w:rsidTr="004021F5">
              <w:tc>
                <w:tcPr>
                  <w:tcW w:w="1668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Насекомые </w:t>
                  </w:r>
                </w:p>
              </w:tc>
              <w:tc>
                <w:tcPr>
                  <w:tcW w:w="1667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 полета (км/ч)</w:t>
                  </w:r>
                </w:p>
              </w:tc>
              <w:tc>
                <w:tcPr>
                  <w:tcW w:w="1666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взмахов в секунду</w:t>
                  </w:r>
                </w:p>
              </w:tc>
            </w:tr>
            <w:tr w:rsidR="004021F5" w:rsidRPr="00847541" w:rsidTr="004021F5">
              <w:tc>
                <w:tcPr>
                  <w:tcW w:w="1668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Комнатная муха</w:t>
                  </w:r>
                </w:p>
              </w:tc>
              <w:tc>
                <w:tcPr>
                  <w:tcW w:w="1667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66" w:type="pct"/>
                </w:tcPr>
                <w:p w:rsidR="004021F5" w:rsidRPr="00847541" w:rsidRDefault="00C06814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4021F5" w:rsidRPr="00847541" w:rsidTr="004021F5">
              <w:tc>
                <w:tcPr>
                  <w:tcW w:w="1668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Майский жук</w:t>
                  </w:r>
                </w:p>
              </w:tc>
              <w:tc>
                <w:tcPr>
                  <w:tcW w:w="1667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66" w:type="pct"/>
                </w:tcPr>
                <w:p w:rsidR="004021F5" w:rsidRPr="00847541" w:rsidRDefault="00C06814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4021F5" w:rsidRPr="00847541" w:rsidTr="004021F5">
              <w:tc>
                <w:tcPr>
                  <w:tcW w:w="1668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Комар</w:t>
                  </w:r>
                </w:p>
              </w:tc>
              <w:tc>
                <w:tcPr>
                  <w:tcW w:w="1667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6" w:type="pct"/>
                </w:tcPr>
                <w:p w:rsidR="004021F5" w:rsidRPr="00847541" w:rsidRDefault="00C06814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</w:t>
                  </w:r>
                </w:p>
              </w:tc>
            </w:tr>
            <w:tr w:rsidR="004021F5" w:rsidRPr="00847541" w:rsidTr="004021F5">
              <w:tc>
                <w:tcPr>
                  <w:tcW w:w="1668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Бабочка - бражник</w:t>
                  </w:r>
                </w:p>
              </w:tc>
              <w:tc>
                <w:tcPr>
                  <w:tcW w:w="1667" w:type="pct"/>
                </w:tcPr>
                <w:p w:rsidR="004021F5" w:rsidRPr="00847541" w:rsidRDefault="004021F5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666" w:type="pct"/>
                </w:tcPr>
                <w:p w:rsidR="004021F5" w:rsidRPr="00847541" w:rsidRDefault="00C06814" w:rsidP="008475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5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?</w:t>
                  </w:r>
                </w:p>
              </w:tc>
            </w:tr>
          </w:tbl>
          <w:p w:rsidR="004021F5" w:rsidRPr="00847541" w:rsidRDefault="004021F5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вопрос. Нет.</w:t>
            </w: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Работают по учебнику, решают 5488 – 66 · 83 = 10</w:t>
            </w:r>
          </w:p>
          <w:p w:rsidR="00C06814" w:rsidRPr="00847541" w:rsidRDefault="00C06814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 и выносят решение на доску. </w:t>
            </w:r>
          </w:p>
          <w:p w:rsidR="00C06814" w:rsidRPr="00847541" w:rsidRDefault="00C0681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х = 17</w:t>
            </w: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004" w:rsidRPr="00847541" w:rsidRDefault="00FC1004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Отвечают на вопрос. 100 гр.</w:t>
            </w: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Решают задачу и объясняют ход её рещения.</w:t>
            </w:r>
          </w:p>
          <w:p w:rsidR="0055611D" w:rsidRPr="00847541" w:rsidRDefault="0055611D" w:rsidP="0084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 xml:space="preserve">(99•10+9) • 3= 30 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см/с.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5611D" w:rsidRPr="00847541" w:rsidRDefault="0055611D" w:rsidP="00847541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D" w:rsidRPr="00847541" w:rsidRDefault="0055611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Отвечают на вопрос. 64 км.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Решают уравнение и выносят решение на доску.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2х = 68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х= 34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Решают задачу. Выносят решение на доску.</w:t>
            </w:r>
          </w:p>
          <w:p w:rsidR="001F7843" w:rsidRPr="00847541" w:rsidRDefault="001F7843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130•3 = 390 мм. 39 см.</w:t>
            </w: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Решают задачу. Выносят решение на доску.</w:t>
            </w:r>
          </w:p>
          <w:p w:rsidR="0065611F" w:rsidRPr="00847541" w:rsidRDefault="0065611F" w:rsidP="0084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</w:t>
            </w:r>
            <w:r w:rsidRPr="008475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=  (94 : 2 + 9) : 2</w:t>
            </w:r>
            <w:r w:rsidRPr="00847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28</w:t>
            </w:r>
          </w:p>
          <w:p w:rsidR="0065611F" w:rsidRPr="00847541" w:rsidRDefault="0065611F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Решают и заполняют схему.</w:t>
            </w:r>
          </w:p>
          <w:p w:rsidR="00CF7496" w:rsidRPr="00847541" w:rsidRDefault="00B2522D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2" editas="orgchart" style="width:116.45pt;height:112.75pt;mso-position-horizontal-relative:char;mso-position-vertical-relative:line" coordorigin="1531,8195" coordsize="12599,3960">
                  <o:lock v:ext="edit" aspectratio="t"/>
                  <o:diagram v:ext="edit" dgmstyle="14" dgmscalex="12114" dgmscaley="37319" dgmfontsize="2" constrainbounds="0,0,0,0" autoformat="t">
                    <o:relationtable v:ext="edit">
                      <o:rel v:ext="edit" idsrc="#_s1044" iddest="#_s1044"/>
                      <o:rel v:ext="edit" idsrc="#_s1045" iddest="#_s1044" idcntr="#_s1043"/>
                      <o:rel v:ext="edit" idsrc="#_s1046" iddest="#_s1044" idcntr="#_s1042"/>
                      <o:rel v:ext="edit" idsrc="#_s1047" iddest="#_s1045" idcntr="#_s1041"/>
                      <o:rel v:ext="edit" idsrc="#_s1048" iddest="#_s1045" idcntr="#_s1040"/>
                      <o:rel v:ext="edit" idsrc="#_s1049" iddest="#_s1046" idcntr="#_s1039"/>
                      <o:rel v:ext="edit" idsrc="#_s1050" iddest="#_s1046" idcntr="#_s1038"/>
                      <o:rel v:ext="edit" idsrc="#_s1051" iddest="#_s1047" idcntr="#_s1037"/>
                      <o:rel v:ext="edit" idsrc="#_s1052" iddest="#_s1047" idcntr="#_s1036"/>
                      <o:rel v:ext="edit" idsrc="#_s1053" iddest="#_s1050" idcntr="#_s1035"/>
                      <o:rel v:ext="edit" idsrc="#_s1054" iddest="#_s1050" idcntr="#_s1034"/>
                    </o:relationtable>
                  </o:diagram>
                  <v:shape id="_x0000_s1033" type="#_x0000_t75" style="position:absolute;left:1531;top:8195;width:12599;height:3960" o:preferrelative="f">
                    <v:fill o:detectmouseclick="t"/>
                    <v:path o:extrusionok="t" o:connecttype="none"/>
                    <o:lock v:ext="edit" text="t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_s1034" o:spid="_x0000_s1034" type="#_x0000_t33" style="position:absolute;left:11611;top:11074;width:360;height:720;rotation:180" o:connectortype="elbow" adj="-710670,-337411,-710670"/>
                  <v:shape id="_s1035" o:spid="_x0000_s1035" type="#_x0000_t33" style="position:absolute;left:11251;top:11074;width:360;height:720;flip:y" o:connectortype="elbow" adj="-665053,337411,-665053"/>
                  <v:shape id="_s1036" o:spid="_x0000_s1036" type="#_x0000_t33" style="position:absolute;left:4052;top:11075;width:359;height:720;rotation:180" o:connectortype="elbow" adj="-256386,-337439,-256386"/>
                  <v:shape id="_s1037" o:spid="_x0000_s1037" type="#_x0000_t33" style="position:absolute;left:3691;top:11075;width:361;height:719;flip:y" o:connectortype="elbow" adj="-212362,337857,-212362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s1038" o:spid="_x0000_s1038" type="#_x0000_t34" style="position:absolute;left:10801;top:9545;width:360;height:1260;rotation:270;flip:x" o:connectortype="elbow" adj="10259,223634,-516348"/>
                  <v:shape id="_s1039" o:spid="_x0000_s1039" type="#_x0000_t34" style="position:absolute;left:9542;top:9545;width:360;height:1259;rotation:270" o:connectortype="elbow" adj="10259,-223858,-402877"/>
                  <v:shape id="_s1040" o:spid="_x0000_s1040" type="#_x0000_t34" style="position:absolute;left:5762;top:9544;width:360;height:1261;rotation:270;flip:x" o:connectortype="elbow" adj="10259,223634,-289406"/>
                  <v:shape id="_s1041" o:spid="_x0000_s1041" type="#_x0000_t34" style="position:absolute;left:4502;top:9545;width:360;height:1259;rotation:270" o:connectortype="elbow" adj="10259,-223858,-175935"/>
                  <v:shape id="_s1042" o:spid="_x0000_s1042" type="#_x0000_t34" style="position:absolute;left:8911;top:7835;width:360;height:2520;rotation:270;flip:x" o:connectortype="elbow" adj="10286,99549,-460800"/>
                  <v:shape id="_s1043" o:spid="_x0000_s1043" type="#_x0000_t34" style="position:absolute;left:6391;top:7835;width:360;height:2520;rotation:270" o:connectortype="elbow" adj="10286,-99549,-233257"/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_s1044" o:spid="_x0000_s1044" type="#_x0000_t84" style="position:absolute;left:6751;top:8195;width:2160;height:720;v-text-anchor:middle" o:dgmlayout="0" o:dgmnodekind="1" fillcolor="#cc0" strokecolor="#cc0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s1045" o:spid="_x0000_s1045" type="#_x0000_t84" style="position:absolute;left:4231;top:9275;width:2160;height:720;v-text-anchor:middle" o:dgmlayout="0" o:dgmnodekind="0" fillcolor="#699" strokecolor="#699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  <v:shape id="_s1046" o:spid="_x0000_s1046" type="#_x0000_t84" style="position:absolute;left:9271;top:9275;width:2160;height:720;v-text-anchor:middle" o:dgmlayout="0" o:dgmnodekind="0" fillcolor="#699" strokecolor="#699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s1047" o:spid="_x0000_s1047" type="#_x0000_t84" style="position:absolute;left:2971;top:10355;width:2160;height:720;v-text-anchor:middle" o:dgmlayout="2" o:dgmnodekind="0" fillcolor="#7e9ce8" strokecolor="#7e9ce8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s1048" o:spid="_x0000_s1048" type="#_x0000_t84" style="position:absolute;left:5491;top:10355;width:2160;height:719;v-text-anchor:middle" o:dgmlayout="2" o:dgmnodekind="0" fillcolor="#7e9ce8" strokecolor="#7e9ce8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s1049" o:spid="_x0000_s1049" type="#_x0000_t84" style="position:absolute;left:8011;top:10355;width:2160;height:719;v-text-anchor:middle" o:dgmlayout="2" o:dgmnodekind="0" fillcolor="#7e9ce8" strokecolor="#7e9ce8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70</w:t>
                          </w:r>
                        </w:p>
                      </w:txbxContent>
                    </v:textbox>
                  </v:shape>
                  <v:shape id="_s1050" o:spid="_x0000_s1050" type="#_x0000_t84" style="position:absolute;left:10531;top:10355;width:2160;height:719;v-text-anchor:middle" o:dgmlayout="2" o:dgmnodekind="0" fillcolor="#7e9ce8" strokecolor="#7e9ce8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color w:val="FF0000"/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s1051" o:spid="_x0000_s1051" type="#_x0000_t84" style="position:absolute;left:1531;top:11435;width:2160;height:719;v-text-anchor:middle" o:dgmlayout="0" o:dgmnodekind="2" fillcolor="#d8d8ec" strokecolor="#d8d8ec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620</w:t>
                          </w:r>
                        </w:p>
                      </w:txbxContent>
                    </v:textbox>
                  </v:shape>
                  <v:shape id="_s1052" o:spid="_x0000_s1052" type="#_x0000_t84" style="position:absolute;left:4411;top:11435;width:2159;height:720;v-text-anchor:middle" o:dgmlayout="0" o:dgmnodekind="2" fillcolor="#d8d8ec" strokecolor="#d8d8ec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_s1053" o:spid="_x0000_s1053" type="#_x0000_t84" style="position:absolute;left:9092;top:11435;width:2159;height:719;v-text-anchor:middle" o:dgmlayout="0" o:dgmnodekind="2" fillcolor="#d8d8ec" strokecolor="#d8d8ec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s1054" o:spid="_x0000_s1054" type="#_x0000_t84" style="position:absolute;left:11971;top:11435;width:2159;height:719;v-text-anchor:middle" o:dgmlayout="0" o:dgmnodekind="2" fillcolor="#d8d8ec" strokecolor="#d8d8ec" strokeweight=".25pt">
                    <v:fill angle="-45" focusposition=".5,.5" focussize="" focus="-50%" type="gradient"/>
                    <v:textbox inset="0,0,0,0">
                      <w:txbxContent>
                        <w:p w:rsidR="00CF7496" w:rsidRPr="00CF7496" w:rsidRDefault="00CF7496" w:rsidP="00CF7496">
                          <w:pPr>
                            <w:jc w:val="center"/>
                            <w:rPr>
                              <w:sz w:val="5"/>
                              <w:szCs w:val="20"/>
                            </w:rPr>
                          </w:pPr>
                          <w:r w:rsidRPr="00CF7496">
                            <w:rPr>
                              <w:sz w:val="5"/>
                              <w:szCs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_x0000_s1055" type="#_x0000_t202" style="position:absolute;left:7487;top:9400;width:458;height:517">
                    <v:textbox>
                      <w:txbxContent>
                        <w:p w:rsidR="00CF7496" w:rsidRPr="00CF7496" w:rsidRDefault="00CF7496" w:rsidP="00CF74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F7496"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56" type="#_x0000_t202" style="position:absolute;left:3822;top:11473;width:458;height:516">
                    <v:textbox>
                      <w:txbxContent>
                        <w:p w:rsidR="00CF7496" w:rsidRPr="00CF7496" w:rsidRDefault="00CF7496" w:rsidP="00CF74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F7496"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57" type="#_x0000_t202" style="position:absolute;left:11381;top:11466;width:458;height:518">
                    <v:textbox>
                      <w:txbxContent>
                        <w:p w:rsidR="00CF7496" w:rsidRPr="00CF7496" w:rsidRDefault="00CF7496" w:rsidP="00CF74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F7496">
                            <w:rPr>
                              <w:sz w:val="20"/>
                              <w:szCs w:val="20"/>
                            </w:rPr>
                            <w:t>·</w:t>
                          </w:r>
                        </w:p>
                      </w:txbxContent>
                    </v:textbox>
                  </v:shape>
                  <v:shape id="_x0000_s1058" type="#_x0000_t202" style="position:absolute;left:10007;top:10433;width:458;height:518">
                    <v:textbox>
                      <w:txbxContent>
                        <w:p w:rsidR="00CF7496" w:rsidRPr="00CF7496" w:rsidRDefault="00CF7496" w:rsidP="00CF74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F7496"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059" type="#_x0000_t202" style="position:absolute;left:4967;top:10433;width:458;height:518">
                    <v:textbox>
                      <w:txbxContent>
                        <w:p w:rsidR="00CF7496" w:rsidRPr="00CF7496" w:rsidRDefault="00CF7496" w:rsidP="00CF749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F7496">
                            <w:rPr>
                              <w:sz w:val="20"/>
                              <w:szCs w:val="20"/>
                            </w:rPr>
                            <w:t>·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96" w:rsidRPr="00847541" w:rsidRDefault="00CF7496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Ответ: 50</w:t>
            </w: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41" w:rsidRPr="00847541" w:rsidRDefault="00847541" w:rsidP="0084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1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</w:tc>
      </w:tr>
    </w:tbl>
    <w:p w:rsidR="001E714F" w:rsidRDefault="001E714F" w:rsidP="001E7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688" w:rsidRDefault="00303688" w:rsidP="00303688">
      <w:pPr>
        <w:spacing w:before="300"/>
        <w:ind w:right="6" w:firstLine="708"/>
        <w:rPr>
          <w:rFonts w:ascii="Times New Roman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t xml:space="preserve">       Вид урока - интегрированный, теоретических и практических работ с элементами исследовательской работы.</w:t>
      </w:r>
    </w:p>
    <w:p w:rsidR="00303688" w:rsidRPr="00303688" w:rsidRDefault="00303688" w:rsidP="00303688">
      <w:pPr>
        <w:spacing w:before="300"/>
        <w:ind w:right="6"/>
        <w:rPr>
          <w:rFonts w:ascii="Times New Roman" w:eastAsia="Calibri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303688" w:rsidRPr="00303688" w:rsidRDefault="00303688" w:rsidP="003036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lastRenderedPageBreak/>
        <w:t>обучающие - систематиз</w:t>
      </w:r>
      <w:r>
        <w:rPr>
          <w:rFonts w:ascii="Times New Roman" w:hAnsi="Times New Roman" w:cs="Times New Roman"/>
          <w:sz w:val="24"/>
          <w:szCs w:val="24"/>
        </w:rPr>
        <w:t>ировать знания учащихся по теме</w:t>
      </w:r>
      <w:r w:rsidR="00C77C70">
        <w:rPr>
          <w:rFonts w:ascii="Times New Roman" w:hAnsi="Times New Roman" w:cs="Times New Roman"/>
          <w:sz w:val="24"/>
          <w:szCs w:val="24"/>
        </w:rPr>
        <w:t xml:space="preserve"> « </w:t>
      </w:r>
      <w:r w:rsidR="00C77C70" w:rsidRPr="00303688">
        <w:rPr>
          <w:rFonts w:ascii="Times New Roman" w:hAnsi="Times New Roman" w:cs="Times New Roman"/>
          <w:sz w:val="24"/>
          <w:szCs w:val="24"/>
        </w:rPr>
        <w:t>Д</w:t>
      </w:r>
      <w:r w:rsidRPr="00303688">
        <w:rPr>
          <w:rFonts w:ascii="Times New Roman" w:eastAsia="Calibri" w:hAnsi="Times New Roman" w:cs="Times New Roman"/>
          <w:sz w:val="24"/>
          <w:szCs w:val="24"/>
        </w:rPr>
        <w:t>ействия с натуральны</w:t>
      </w:r>
      <w:r>
        <w:rPr>
          <w:rFonts w:ascii="Times New Roman" w:hAnsi="Times New Roman" w:cs="Times New Roman"/>
          <w:sz w:val="24"/>
          <w:szCs w:val="24"/>
        </w:rPr>
        <w:t xml:space="preserve">ми числами», используя задания, </w:t>
      </w:r>
      <w:r w:rsidRPr="00303688">
        <w:rPr>
          <w:rFonts w:ascii="Times New Roman" w:eastAsia="Calibri" w:hAnsi="Times New Roman" w:cs="Times New Roman"/>
          <w:sz w:val="24"/>
          <w:szCs w:val="24"/>
        </w:rPr>
        <w:t>содержащие информацию о насекомых и их образе жизни.</w:t>
      </w:r>
      <w:r w:rsidRPr="00303688">
        <w:rPr>
          <w:rFonts w:ascii="Times New Roman" w:eastAsia="Calibri" w:hAnsi="Times New Roman" w:cs="Times New Roman"/>
          <w:sz w:val="24"/>
          <w:szCs w:val="24"/>
        </w:rPr>
        <w:br/>
        <w:t>Познакомить с интересными фактами из жизни насекомых. Умение самостоятельно находить информацию из различных источников (энциклопедия, учебник, СМИ, Интернет)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688" w:rsidRPr="00303688" w:rsidRDefault="00303688" w:rsidP="003036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t>воспитывающие - положительное отношение к знаниям, бережное отношение к природе, культуру общения. Способствовать развитию познавательного интереса к предмет</w:t>
      </w:r>
      <w:r w:rsidR="00B12A33">
        <w:rPr>
          <w:rFonts w:ascii="Times New Roman" w:eastAsia="Calibri" w:hAnsi="Times New Roman" w:cs="Times New Roman"/>
          <w:sz w:val="24"/>
          <w:szCs w:val="24"/>
        </w:rPr>
        <w:t>ам</w:t>
      </w:r>
      <w:r w:rsidRPr="00303688">
        <w:rPr>
          <w:rFonts w:ascii="Times New Roman" w:eastAsia="Calibri" w:hAnsi="Times New Roman" w:cs="Times New Roman"/>
          <w:sz w:val="24"/>
          <w:szCs w:val="24"/>
        </w:rPr>
        <w:t>, воздействуя на</w:t>
      </w:r>
      <w:r>
        <w:rPr>
          <w:rFonts w:ascii="Times New Roman" w:hAnsi="Times New Roman" w:cs="Times New Roman"/>
          <w:sz w:val="24"/>
          <w:szCs w:val="24"/>
        </w:rPr>
        <w:t xml:space="preserve"> интерес учащихся к самопознанию.</w:t>
      </w:r>
    </w:p>
    <w:p w:rsidR="00303688" w:rsidRPr="00303688" w:rsidRDefault="00303688" w:rsidP="003036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t>развивающие - с</w:t>
      </w:r>
      <w:r w:rsidR="00C77C70">
        <w:rPr>
          <w:rFonts w:ascii="Times New Roman" w:hAnsi="Times New Roman" w:cs="Times New Roman"/>
          <w:sz w:val="24"/>
          <w:szCs w:val="24"/>
        </w:rPr>
        <w:t xml:space="preserve">пособствовать развитию </w:t>
      </w:r>
      <w:r w:rsidRPr="00303688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пособностей учащихся, благодаря и</w:t>
      </w:r>
      <w:r w:rsidRPr="00303688">
        <w:rPr>
          <w:rFonts w:ascii="Times New Roman" w:eastAsia="Calibri" w:hAnsi="Times New Roman" w:cs="Times New Roman"/>
          <w:sz w:val="24"/>
          <w:szCs w:val="24"/>
        </w:rPr>
        <w:t xml:space="preserve">спользованию </w:t>
      </w:r>
      <w:r w:rsidR="00C77C70">
        <w:rPr>
          <w:rFonts w:ascii="Times New Roman" w:hAnsi="Times New Roman" w:cs="Times New Roman"/>
          <w:sz w:val="24"/>
          <w:szCs w:val="24"/>
        </w:rPr>
        <w:t xml:space="preserve">естественно – научного </w:t>
      </w:r>
      <w:r w:rsidRPr="00303688">
        <w:rPr>
          <w:rFonts w:ascii="Times New Roman" w:eastAsia="Calibri" w:hAnsi="Times New Roman" w:cs="Times New Roman"/>
          <w:sz w:val="24"/>
          <w:szCs w:val="24"/>
        </w:rPr>
        <w:t>материала (биология, звуковое сопровождение, изображение  насекомых), развитие логического мышления, умения сопоставлять, сравнивать делать соответствующие выводы. Развитие воображения по составлению условий задач по известным фактам из жизни насекомых.</w:t>
      </w:r>
    </w:p>
    <w:p w:rsidR="00303688" w:rsidRDefault="00303688" w:rsidP="00303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t>Во время урока использовались следующие методы: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88">
        <w:rPr>
          <w:rFonts w:ascii="Times New Roman" w:eastAsia="Calibri" w:hAnsi="Times New Roman" w:cs="Times New Roman"/>
          <w:sz w:val="24"/>
          <w:szCs w:val="24"/>
        </w:rPr>
        <w:t>наглядные (демонстрация слайдов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88">
        <w:rPr>
          <w:rFonts w:ascii="Times New Roman" w:eastAsia="Calibri" w:hAnsi="Times New Roman" w:cs="Times New Roman"/>
          <w:sz w:val="24"/>
          <w:szCs w:val="24"/>
        </w:rPr>
        <w:t>)</w:t>
      </w:r>
      <w:r w:rsidR="00C7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практические (решение задач)</w:t>
      </w:r>
      <w:r w:rsidR="00C77C70">
        <w:rPr>
          <w:rFonts w:ascii="Times New Roman" w:hAnsi="Times New Roman" w:cs="Times New Roman"/>
          <w:sz w:val="24"/>
          <w:szCs w:val="24"/>
        </w:rPr>
        <w:t>.</w:t>
      </w:r>
    </w:p>
    <w:p w:rsidR="00303688" w:rsidRPr="00303688" w:rsidRDefault="00303688" w:rsidP="0030368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t>По дидактическим задачам использовались следующие методы: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88">
        <w:rPr>
          <w:rFonts w:ascii="Times New Roman" w:eastAsia="Calibri" w:hAnsi="Times New Roman" w:cs="Times New Roman"/>
          <w:sz w:val="24"/>
          <w:szCs w:val="24"/>
        </w:rPr>
        <w:t>приобретение знаний;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88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88">
        <w:rPr>
          <w:rFonts w:ascii="Times New Roman" w:eastAsia="Calibri" w:hAnsi="Times New Roman" w:cs="Times New Roman"/>
          <w:sz w:val="24"/>
          <w:szCs w:val="24"/>
        </w:rPr>
        <w:t>применение знаний для получения нового;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88">
        <w:rPr>
          <w:rFonts w:ascii="Times New Roman" w:eastAsia="Calibri" w:hAnsi="Times New Roman" w:cs="Times New Roman"/>
          <w:sz w:val="24"/>
          <w:szCs w:val="24"/>
        </w:rPr>
        <w:t>творческая деятельность с элемен</w:t>
      </w:r>
      <w:r>
        <w:rPr>
          <w:rFonts w:ascii="Times New Roman" w:hAnsi="Times New Roman" w:cs="Times New Roman"/>
          <w:sz w:val="24"/>
          <w:szCs w:val="24"/>
        </w:rPr>
        <w:t>тами исследовательско-поисковой.</w:t>
      </w:r>
    </w:p>
    <w:p w:rsidR="00303688" w:rsidRPr="00303688" w:rsidRDefault="00303688" w:rsidP="00303688">
      <w:pPr>
        <w:rPr>
          <w:rFonts w:ascii="Times New Roman" w:eastAsia="Calibri" w:hAnsi="Times New Roman" w:cs="Times New Roman"/>
          <w:sz w:val="24"/>
          <w:szCs w:val="24"/>
        </w:rPr>
      </w:pPr>
      <w:r w:rsidRPr="00303688">
        <w:rPr>
          <w:rFonts w:ascii="Times New Roman" w:eastAsia="Calibri" w:hAnsi="Times New Roman" w:cs="Times New Roman"/>
          <w:sz w:val="24"/>
          <w:szCs w:val="24"/>
        </w:rPr>
        <w:t>Основная деятельность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88">
        <w:rPr>
          <w:rFonts w:ascii="Times New Roman" w:eastAsia="Calibri" w:hAnsi="Times New Roman" w:cs="Times New Roman"/>
          <w:sz w:val="24"/>
          <w:szCs w:val="24"/>
        </w:rPr>
        <w:t>– решение занимательных задач.</w:t>
      </w:r>
    </w:p>
    <w:p w:rsidR="00303688" w:rsidRPr="00C77C70" w:rsidRDefault="00303688" w:rsidP="00C77C7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70">
        <w:rPr>
          <w:rFonts w:ascii="Times New Roman" w:hAnsi="Times New Roman" w:cs="Times New Roman"/>
          <w:sz w:val="24"/>
          <w:szCs w:val="24"/>
        </w:rPr>
        <w:t>П</w:t>
      </w:r>
      <w:r w:rsidRPr="00C77C70">
        <w:rPr>
          <w:rFonts w:ascii="Times New Roman" w:eastAsia="Calibri" w:hAnsi="Times New Roman" w:cs="Times New Roman"/>
          <w:sz w:val="24"/>
          <w:szCs w:val="24"/>
        </w:rPr>
        <w:t>ровод</w:t>
      </w:r>
      <w:r w:rsidRPr="00C77C70">
        <w:rPr>
          <w:rFonts w:ascii="Times New Roman" w:hAnsi="Times New Roman" w:cs="Times New Roman"/>
          <w:sz w:val="24"/>
          <w:szCs w:val="24"/>
        </w:rPr>
        <w:t>ится</w:t>
      </w:r>
      <w:r w:rsidRPr="00C77C70">
        <w:rPr>
          <w:rFonts w:ascii="Times New Roman" w:eastAsia="Calibri" w:hAnsi="Times New Roman" w:cs="Times New Roman"/>
          <w:sz w:val="24"/>
          <w:szCs w:val="24"/>
        </w:rPr>
        <w:t xml:space="preserve"> закрепление полученных знаний:</w:t>
      </w:r>
    </w:p>
    <w:p w:rsidR="00303688" w:rsidRPr="00C77C70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применение математических законов;</w:t>
      </w:r>
    </w:p>
    <w:p w:rsidR="00303688" w:rsidRPr="00C77C70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выполнение арифметических действий с натуральными числами;</w:t>
      </w:r>
    </w:p>
    <w:p w:rsidR="00303688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решение сложных уравнений;</w:t>
      </w:r>
    </w:p>
    <w:p w:rsidR="00C77C70" w:rsidRPr="00C77C70" w:rsidRDefault="00C77C70" w:rsidP="00C77C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303688" w:rsidRPr="00C77C70" w:rsidRDefault="00C77C70" w:rsidP="00C77C7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03688" w:rsidRPr="00C77C70">
        <w:rPr>
          <w:rFonts w:ascii="Times New Roman" w:eastAsia="Calibri" w:hAnsi="Times New Roman" w:cs="Times New Roman"/>
          <w:sz w:val="24"/>
          <w:szCs w:val="24"/>
        </w:rPr>
        <w:t>ля этого использовались:</w:t>
      </w:r>
    </w:p>
    <w:p w:rsidR="00303688" w:rsidRPr="00C77C70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устные вычисления;</w:t>
      </w:r>
    </w:p>
    <w:p w:rsidR="00303688" w:rsidRPr="00C77C70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работа в тетрадях;</w:t>
      </w:r>
    </w:p>
    <w:p w:rsidR="00303688" w:rsidRPr="00C77C70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303688" w:rsidRPr="00C77C70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схемы – алгоритмы;</w:t>
      </w:r>
    </w:p>
    <w:p w:rsidR="00303688" w:rsidRDefault="00303688" w:rsidP="00C77C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наглядный материал (географическая карта, таблица, рисунки насекомых);</w:t>
      </w:r>
    </w:p>
    <w:p w:rsidR="00C77C70" w:rsidRDefault="00C77C70" w:rsidP="00C77C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</w:p>
    <w:p w:rsidR="00C77C70" w:rsidRPr="00C77C70" w:rsidRDefault="00C77C70" w:rsidP="00C77C7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47541" w:rsidRPr="00C77C70" w:rsidRDefault="00C77C70" w:rsidP="00303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C70">
        <w:rPr>
          <w:rFonts w:ascii="Times New Roman" w:eastAsia="Calibri" w:hAnsi="Times New Roman" w:cs="Times New Roman"/>
          <w:sz w:val="24"/>
          <w:szCs w:val="24"/>
        </w:rPr>
        <w:t>На данном уроке показана взаимосвязь естественных и математических дисциплин.</w:t>
      </w:r>
    </w:p>
    <w:sectPr w:rsidR="00847541" w:rsidRPr="00C77C70" w:rsidSect="004C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006"/>
      </v:shape>
    </w:pict>
  </w:numPicBullet>
  <w:abstractNum w:abstractNumId="0">
    <w:nsid w:val="01EE378E"/>
    <w:multiLevelType w:val="hybridMultilevel"/>
    <w:tmpl w:val="84DA3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E1559"/>
    <w:multiLevelType w:val="hybridMultilevel"/>
    <w:tmpl w:val="C01C9606"/>
    <w:lvl w:ilvl="0" w:tplc="47AAA722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0C315FD"/>
    <w:multiLevelType w:val="hybridMultilevel"/>
    <w:tmpl w:val="97DEC85E"/>
    <w:lvl w:ilvl="0" w:tplc="47AAA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35AD8"/>
    <w:multiLevelType w:val="hybridMultilevel"/>
    <w:tmpl w:val="131A2F82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58F322BB"/>
    <w:multiLevelType w:val="hybridMultilevel"/>
    <w:tmpl w:val="5BA64DEE"/>
    <w:lvl w:ilvl="0" w:tplc="5E82F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B4475"/>
    <w:multiLevelType w:val="hybridMultilevel"/>
    <w:tmpl w:val="DC2AD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C147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C5219"/>
    <w:multiLevelType w:val="hybridMultilevel"/>
    <w:tmpl w:val="9D728E00"/>
    <w:lvl w:ilvl="0" w:tplc="12825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A8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8A9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4F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7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F67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AC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4A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6F1B"/>
    <w:rsid w:val="000B7262"/>
    <w:rsid w:val="00156F1B"/>
    <w:rsid w:val="001E714F"/>
    <w:rsid w:val="001F7843"/>
    <w:rsid w:val="002705E1"/>
    <w:rsid w:val="00303688"/>
    <w:rsid w:val="003C79C9"/>
    <w:rsid w:val="004021F5"/>
    <w:rsid w:val="004C708D"/>
    <w:rsid w:val="004F6A1C"/>
    <w:rsid w:val="0055611D"/>
    <w:rsid w:val="005844FC"/>
    <w:rsid w:val="005B11F0"/>
    <w:rsid w:val="00635A18"/>
    <w:rsid w:val="0065611F"/>
    <w:rsid w:val="00836512"/>
    <w:rsid w:val="00847541"/>
    <w:rsid w:val="008F3B1D"/>
    <w:rsid w:val="00957809"/>
    <w:rsid w:val="009C11A0"/>
    <w:rsid w:val="00B12A33"/>
    <w:rsid w:val="00B2522D"/>
    <w:rsid w:val="00B817BF"/>
    <w:rsid w:val="00BA0CC9"/>
    <w:rsid w:val="00C06814"/>
    <w:rsid w:val="00C61236"/>
    <w:rsid w:val="00C72304"/>
    <w:rsid w:val="00C77C70"/>
    <w:rsid w:val="00C8678C"/>
    <w:rsid w:val="00CE3D97"/>
    <w:rsid w:val="00CF7496"/>
    <w:rsid w:val="00D35BEE"/>
    <w:rsid w:val="00E0466B"/>
    <w:rsid w:val="00E95D3E"/>
    <w:rsid w:val="00FB530D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2"/>
    <o:shapelayout v:ext="edit">
      <o:idmap v:ext="edit" data="1"/>
      <o:rules v:ext="edit">
        <o:r id="V:Rule11" type="connector" idref="#_s1036">
          <o:proxy start="" idref="#_s1052" connectloc="0"/>
          <o:proxy end="" idref="#_s1047" connectloc="2"/>
        </o:r>
        <o:r id="V:Rule12" type="connector" idref="#_s1035">
          <o:proxy start="" idref="#_s1053" connectloc="4"/>
          <o:proxy end="" idref="#_s1050" connectloc="2"/>
        </o:r>
        <o:r id="V:Rule13" type="connector" idref="#_s1034">
          <o:proxy start="" idref="#_s1054" connectloc="0"/>
          <o:proxy end="" idref="#_s1050" connectloc="2"/>
        </o:r>
        <o:r id="V:Rule14" type="connector" idref="#_s1039">
          <o:proxy start="" idref="#_s1049" connectloc="6"/>
          <o:proxy end="" idref="#_s1046" connectloc="2"/>
        </o:r>
        <o:r id="V:Rule15" type="connector" idref="#_s1043">
          <o:proxy start="" idref="#_s1045" connectloc="6"/>
          <o:proxy end="" idref="#_s1044" connectloc="2"/>
        </o:r>
        <o:r id="V:Rule16" type="connector" idref="#_s1041">
          <o:proxy start="" idref="#_s1047" connectloc="6"/>
          <o:proxy end="" idref="#_s1045" connectloc="2"/>
        </o:r>
        <o:r id="V:Rule17" type="connector" idref="#_s1042">
          <o:proxy start="" idref="#_s1046" connectloc="6"/>
          <o:proxy end="" idref="#_s1044" connectloc="2"/>
        </o:r>
        <o:r id="V:Rule18" type="connector" idref="#_s1038">
          <o:proxy start="" idref="#_s1050" connectloc="6"/>
          <o:proxy end="" idref="#_s1046" connectloc="2"/>
        </o:r>
        <o:r id="V:Rule19" type="connector" idref="#_s1037">
          <o:proxy start="" idref="#_s1051" connectloc="4"/>
          <o:proxy end="" idref="#_s1047" connectloc="2"/>
        </o:r>
        <o:r id="V:Rule20" type="connector" idref="#_s1040">
          <o:proxy start="" idref="#_s1048" connectloc="6"/>
          <o:proxy end="" idref="#_s1045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F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11A0"/>
    <w:pPr>
      <w:ind w:left="720"/>
      <w:contextualSpacing/>
    </w:pPr>
  </w:style>
  <w:style w:type="paragraph" w:styleId="a6">
    <w:name w:val="Body Text"/>
    <w:basedOn w:val="a"/>
    <w:link w:val="a7"/>
    <w:rsid w:val="004021F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21F5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068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0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86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05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8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81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2014</dc:creator>
  <cp:keywords/>
  <dc:description/>
  <cp:lastModifiedBy>Николай</cp:lastModifiedBy>
  <cp:revision>18</cp:revision>
  <dcterms:created xsi:type="dcterms:W3CDTF">2015-11-28T12:59:00Z</dcterms:created>
  <dcterms:modified xsi:type="dcterms:W3CDTF">2022-12-04T17:35:00Z</dcterms:modified>
</cp:coreProperties>
</file>